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464A5" w14:textId="77777777" w:rsidR="00AA1EB4" w:rsidRDefault="00000000">
      <w:pPr>
        <w:rPr>
          <w:color w:val="3B3838"/>
          <w:u w:val="single"/>
        </w:rPr>
      </w:pPr>
      <w:r>
        <w:rPr>
          <w:color w:val="3B3838"/>
          <w:u w:val="single"/>
        </w:rPr>
        <w:t>ATIVIDADE PARA ALUNOS DO ENSINO FUNDAMENTAL</w:t>
      </w:r>
    </w:p>
    <w:p w14:paraId="7B85EB86" w14:textId="77777777" w:rsidR="00AA1EB4" w:rsidRDefault="00AA1EB4">
      <w:pPr>
        <w:jc w:val="center"/>
        <w:rPr>
          <w:rFonts w:ascii="Georgia" w:eastAsia="Georgia" w:hAnsi="Georgia" w:cs="Georgia"/>
          <w:b/>
          <w:sz w:val="24"/>
          <w:szCs w:val="24"/>
        </w:rPr>
      </w:pPr>
    </w:p>
    <w:p w14:paraId="5BA96EDC" w14:textId="77777777" w:rsidR="00AA1EB4" w:rsidRDefault="00000000">
      <w:pPr>
        <w:rPr>
          <w:b/>
          <w:sz w:val="36"/>
          <w:szCs w:val="36"/>
        </w:rPr>
      </w:pPr>
      <w:r>
        <w:rPr>
          <w:b/>
          <w:sz w:val="36"/>
          <w:szCs w:val="36"/>
        </w:rPr>
        <w:t>O PIB do Brasil cresceu em 2023. Por que eu não fiquei mais rico?</w:t>
      </w:r>
    </w:p>
    <w:p w14:paraId="4FCEA18A" w14:textId="77777777" w:rsidR="00085EB3" w:rsidRPr="006B512D" w:rsidRDefault="00085EB3" w:rsidP="00085EB3">
      <w:pPr>
        <w:jc w:val="both"/>
        <w:rPr>
          <w:rFonts w:cstheme="minorHAnsi"/>
          <w:b/>
          <w:bCs/>
          <w:sz w:val="36"/>
          <w:szCs w:val="36"/>
        </w:rPr>
      </w:pPr>
      <w:r>
        <w:rPr>
          <w:rFonts w:cstheme="minorHAnsi"/>
          <w:b/>
          <w:bCs/>
          <w:noProof/>
          <w:sz w:val="36"/>
          <w:szCs w:val="36"/>
        </w:rPr>
        <mc:AlternateContent>
          <mc:Choice Requires="wps">
            <w:drawing>
              <wp:anchor distT="0" distB="0" distL="114300" distR="114300" simplePos="0" relativeHeight="251666432" behindDoc="0" locked="0" layoutInCell="1" allowOverlap="1" wp14:anchorId="451810BC" wp14:editId="4746E1D3">
                <wp:simplePos x="0" y="0"/>
                <wp:positionH relativeFrom="column">
                  <wp:posOffset>2877</wp:posOffset>
                </wp:positionH>
                <wp:positionV relativeFrom="paragraph">
                  <wp:posOffset>270699</wp:posOffset>
                </wp:positionV>
                <wp:extent cx="5479915" cy="0"/>
                <wp:effectExtent l="0" t="0" r="6985" b="12700"/>
                <wp:wrapNone/>
                <wp:docPr id="1113188365" name="Conector Reto 1113188365"/>
                <wp:cNvGraphicFramePr/>
                <a:graphic xmlns:a="http://schemas.openxmlformats.org/drawingml/2006/main">
                  <a:graphicData uri="http://schemas.microsoft.com/office/word/2010/wordprocessingShape">
                    <wps:wsp>
                      <wps:cNvCnPr/>
                      <wps:spPr>
                        <a:xfrm>
                          <a:off x="0" y="0"/>
                          <a:ext cx="54799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DF36B8" id="Conector Reto 111318836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5pt,21.3pt" to="431.75pt,2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" strokecolor="black [3213]" strokeweight=".5pt">
                <v:stroke joinstyle="miter"/>
              </v:line>
            </w:pict>
          </mc:Fallback>
        </mc:AlternateContent>
      </w:r>
      <w:r w:rsidRPr="00A730D1">
        <w:rPr>
          <w:rFonts w:cstheme="minorHAnsi"/>
          <w:b/>
          <w:bCs/>
          <w:sz w:val="36"/>
          <w:szCs w:val="36"/>
        </w:rPr>
        <w:t xml:space="preserve">Parte </w:t>
      </w:r>
      <w:r>
        <w:rPr>
          <w:rFonts w:cstheme="minorHAnsi"/>
          <w:b/>
          <w:bCs/>
          <w:sz w:val="36"/>
          <w:szCs w:val="36"/>
        </w:rPr>
        <w:t>1</w:t>
      </w:r>
    </w:p>
    <w:p w14:paraId="6B9EACA4" w14:textId="77777777" w:rsidR="00AA1EB4" w:rsidRDefault="00000000">
      <w:pPr>
        <w:jc w:val="both"/>
        <w:rPr>
          <w:b/>
          <w:sz w:val="28"/>
          <w:szCs w:val="28"/>
        </w:rPr>
      </w:pPr>
      <w:r>
        <w:rPr>
          <w:b/>
          <w:sz w:val="28"/>
          <w:szCs w:val="28"/>
        </w:rPr>
        <w:t>Leitura e exploração da notícia</w:t>
      </w:r>
    </w:p>
    <w:p w14:paraId="4152116E" w14:textId="6534F85F" w:rsidR="00AA1EB4" w:rsidRDefault="00000000">
      <w:pPr>
        <w:spacing w:after="0" w:line="360" w:lineRule="auto"/>
        <w:ind w:firstLine="708"/>
        <w:jc w:val="both"/>
        <w:rPr>
          <w:sz w:val="24"/>
          <w:szCs w:val="24"/>
        </w:rPr>
      </w:pPr>
      <w:r>
        <w:rPr>
          <w:sz w:val="24"/>
          <w:szCs w:val="24"/>
        </w:rPr>
        <w:t xml:space="preserve">Na edição 15 do </w:t>
      </w:r>
      <w:r>
        <w:rPr>
          <w:b/>
          <w:sz w:val="24"/>
          <w:szCs w:val="24"/>
        </w:rPr>
        <w:t>TINO Econômico</w:t>
      </w:r>
      <w:r>
        <w:rPr>
          <w:sz w:val="24"/>
          <w:szCs w:val="24"/>
        </w:rPr>
        <w:t>, a matéria “O PIB do Brasil cresceu. O que isso significa?” trouxe uma discussão importante sobre como é feito o cálculo do Produto Interno Bruno de um país e qual a importância desse indicador para a compreensão da situação econômica local</w:t>
      </w:r>
      <w:r w:rsidR="00BF494E">
        <w:rPr>
          <w:sz w:val="24"/>
          <w:szCs w:val="24"/>
        </w:rPr>
        <w:t>,</w:t>
      </w:r>
      <w:r>
        <w:rPr>
          <w:sz w:val="24"/>
          <w:szCs w:val="24"/>
        </w:rPr>
        <w:t xml:space="preserve"> e, mais além, do posicionamento de uma nação em relação às maiores economias do mundo. </w:t>
      </w:r>
    </w:p>
    <w:p w14:paraId="04737A90" w14:textId="77777777" w:rsidR="00AA1EB4" w:rsidRDefault="00000000">
      <w:pPr>
        <w:spacing w:after="0" w:line="360" w:lineRule="auto"/>
        <w:ind w:firstLine="708"/>
        <w:jc w:val="both"/>
        <w:rPr>
          <w:sz w:val="24"/>
          <w:szCs w:val="24"/>
        </w:rPr>
      </w:pPr>
      <w:r>
        <w:rPr>
          <w:sz w:val="24"/>
          <w:szCs w:val="24"/>
        </w:rPr>
        <w:t xml:space="preserve">No entanto, vale considerar que, apesar de sua importância, o PIB sozinho não reflete o grau de desenvolvimento de um país, pois desconsidera indicadores sociais como a má distribuição de renda, educação e saúde. Daí a necessidade de analisar, também, a situação do PIB </w:t>
      </w:r>
      <w:r>
        <w:rPr>
          <w:i/>
          <w:sz w:val="24"/>
          <w:szCs w:val="24"/>
        </w:rPr>
        <w:t>per capita</w:t>
      </w:r>
      <w:r>
        <w:rPr>
          <w:sz w:val="24"/>
          <w:szCs w:val="24"/>
        </w:rPr>
        <w:t xml:space="preserve">. </w:t>
      </w:r>
    </w:p>
    <w:p w14:paraId="5D31925E" w14:textId="77777777" w:rsidR="00AA1EB4" w:rsidRDefault="00AA1EB4">
      <w:pPr>
        <w:spacing w:after="0" w:line="360" w:lineRule="auto"/>
        <w:jc w:val="both"/>
        <w:rPr>
          <w:sz w:val="24"/>
          <w:szCs w:val="24"/>
        </w:rPr>
      </w:pPr>
    </w:p>
    <w:p w14:paraId="51C918DB" w14:textId="77777777" w:rsidR="00AA1EB4" w:rsidRDefault="00000000" w:rsidP="00085EB3">
      <w:pPr>
        <w:spacing w:after="0" w:line="360" w:lineRule="auto"/>
        <w:jc w:val="center"/>
        <w:rPr>
          <w:sz w:val="24"/>
          <w:szCs w:val="24"/>
        </w:rPr>
      </w:pPr>
      <w:r>
        <w:rPr>
          <w:noProof/>
          <w:sz w:val="24"/>
          <w:szCs w:val="24"/>
        </w:rPr>
        <w:lastRenderedPageBreak/>
        <w:drawing>
          <wp:inline distT="114300" distB="114300" distL="114300" distR="114300" wp14:anchorId="7DBAB9A3" wp14:editId="7F70A423">
            <wp:extent cx="5399730" cy="4165600"/>
            <wp:effectExtent l="0" t="0" r="0" b="0"/>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399730" cy="4165600"/>
                    </a:xfrm>
                    <a:prstGeom prst="rect">
                      <a:avLst/>
                    </a:prstGeom>
                    <a:ln/>
                  </pic:spPr>
                </pic:pic>
              </a:graphicData>
            </a:graphic>
          </wp:inline>
        </w:drawing>
      </w:r>
    </w:p>
    <w:p w14:paraId="2ACB7B4D" w14:textId="77777777" w:rsidR="00AA1EB4" w:rsidRDefault="00000000" w:rsidP="00085EB3">
      <w:pPr>
        <w:spacing w:after="0" w:line="360" w:lineRule="auto"/>
        <w:jc w:val="center"/>
        <w:rPr>
          <w:sz w:val="24"/>
          <w:szCs w:val="24"/>
        </w:rPr>
      </w:pPr>
      <w:r>
        <w:rPr>
          <w:noProof/>
          <w:sz w:val="24"/>
          <w:szCs w:val="24"/>
        </w:rPr>
        <w:drawing>
          <wp:inline distT="114300" distB="114300" distL="114300" distR="114300" wp14:anchorId="1F55D192" wp14:editId="3A559572">
            <wp:extent cx="5399730" cy="1460500"/>
            <wp:effectExtent l="0" t="0" r="0" b="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399730" cy="1460500"/>
                    </a:xfrm>
                    <a:prstGeom prst="rect">
                      <a:avLst/>
                    </a:prstGeom>
                    <a:ln/>
                  </pic:spPr>
                </pic:pic>
              </a:graphicData>
            </a:graphic>
          </wp:inline>
        </w:drawing>
      </w:r>
    </w:p>
    <w:p w14:paraId="5B460878" w14:textId="4253960A" w:rsidR="00AA1EB4" w:rsidRDefault="00000000">
      <w:pPr>
        <w:spacing w:after="0" w:line="360" w:lineRule="auto"/>
        <w:ind w:right="-1135"/>
        <w:jc w:val="right"/>
        <w:rPr>
          <w:sz w:val="24"/>
          <w:szCs w:val="24"/>
        </w:rPr>
      </w:pPr>
      <w:r>
        <w:rPr>
          <w:sz w:val="28"/>
          <w:szCs w:val="28"/>
        </w:rPr>
        <w:t xml:space="preserve">  </w:t>
      </w:r>
      <w:r>
        <w:rPr>
          <w:b/>
        </w:rPr>
        <w:t>TINO Econômico</w:t>
      </w:r>
      <w:r>
        <w:t>. Edição 15, 11/3/2024 a 8/4/2024</w:t>
      </w:r>
      <w:r w:rsidR="00BF494E">
        <w:t>.</w:t>
      </w:r>
    </w:p>
    <w:p w14:paraId="28BFD915" w14:textId="77777777" w:rsidR="00AA1EB4" w:rsidRDefault="00AA1EB4">
      <w:pPr>
        <w:spacing w:after="0" w:line="360" w:lineRule="auto"/>
        <w:ind w:firstLine="708"/>
        <w:jc w:val="both"/>
        <w:rPr>
          <w:b/>
          <w:sz w:val="36"/>
          <w:szCs w:val="36"/>
        </w:rPr>
      </w:pPr>
    </w:p>
    <w:p w14:paraId="10180C58" w14:textId="4DA97AC7" w:rsidR="00085EB3" w:rsidRPr="006B512D" w:rsidRDefault="00085EB3" w:rsidP="00085EB3">
      <w:pPr>
        <w:jc w:val="both"/>
        <w:rPr>
          <w:rFonts w:cstheme="minorHAnsi"/>
          <w:b/>
          <w:bCs/>
          <w:sz w:val="36"/>
          <w:szCs w:val="36"/>
        </w:rPr>
      </w:pPr>
      <w:r>
        <w:rPr>
          <w:rFonts w:cstheme="minorHAnsi"/>
          <w:b/>
          <w:bCs/>
          <w:noProof/>
          <w:sz w:val="36"/>
          <w:szCs w:val="36"/>
        </w:rPr>
        <mc:AlternateContent>
          <mc:Choice Requires="wps">
            <w:drawing>
              <wp:anchor distT="0" distB="0" distL="114300" distR="114300" simplePos="0" relativeHeight="251668480" behindDoc="0" locked="0" layoutInCell="1" allowOverlap="1" wp14:anchorId="059E570D" wp14:editId="267E415A">
                <wp:simplePos x="0" y="0"/>
                <wp:positionH relativeFrom="column">
                  <wp:posOffset>2877</wp:posOffset>
                </wp:positionH>
                <wp:positionV relativeFrom="paragraph">
                  <wp:posOffset>270699</wp:posOffset>
                </wp:positionV>
                <wp:extent cx="5479915" cy="0"/>
                <wp:effectExtent l="0" t="0" r="6985" b="12700"/>
                <wp:wrapNone/>
                <wp:docPr id="2134602608" name="Conector Reto 2134602608"/>
                <wp:cNvGraphicFramePr/>
                <a:graphic xmlns:a="http://schemas.openxmlformats.org/drawingml/2006/main">
                  <a:graphicData uri="http://schemas.microsoft.com/office/word/2010/wordprocessingShape">
                    <wps:wsp>
                      <wps:cNvCnPr/>
                      <wps:spPr>
                        <a:xfrm>
                          <a:off x="0" y="0"/>
                          <a:ext cx="54799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4EA399" id="Conector Reto 213460260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5pt,21.3pt" to="431.75pt,2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" strokecolor="black [3213]" strokeweight=".5pt">
                <v:stroke joinstyle="miter"/>
              </v:line>
            </w:pict>
          </mc:Fallback>
        </mc:AlternateContent>
      </w:r>
      <w:r w:rsidRPr="00A730D1">
        <w:rPr>
          <w:rFonts w:cstheme="minorHAnsi"/>
          <w:b/>
          <w:bCs/>
          <w:sz w:val="36"/>
          <w:szCs w:val="36"/>
        </w:rPr>
        <w:t xml:space="preserve">Parte </w:t>
      </w:r>
      <w:r>
        <w:rPr>
          <w:rFonts w:cstheme="minorHAnsi"/>
          <w:b/>
          <w:bCs/>
          <w:sz w:val="36"/>
          <w:szCs w:val="36"/>
        </w:rPr>
        <w:t>2</w:t>
      </w:r>
    </w:p>
    <w:p w14:paraId="578ADDAE" w14:textId="77777777" w:rsidR="00AA1EB4" w:rsidRDefault="00000000">
      <w:pPr>
        <w:spacing w:line="300" w:lineRule="auto"/>
        <w:jc w:val="both"/>
        <w:rPr>
          <w:b/>
          <w:sz w:val="28"/>
          <w:szCs w:val="28"/>
        </w:rPr>
      </w:pPr>
      <w:r>
        <w:rPr>
          <w:b/>
          <w:sz w:val="28"/>
          <w:szCs w:val="28"/>
        </w:rPr>
        <w:t>Ampliação da discussão</w:t>
      </w:r>
    </w:p>
    <w:p w14:paraId="05674198" w14:textId="77777777" w:rsidR="00AA1EB4" w:rsidRDefault="00AA1EB4">
      <w:pPr>
        <w:spacing w:after="0" w:line="240" w:lineRule="auto"/>
        <w:jc w:val="both"/>
        <w:rPr>
          <w:b/>
          <w:sz w:val="28"/>
          <w:szCs w:val="28"/>
        </w:rPr>
      </w:pPr>
    </w:p>
    <w:p w14:paraId="654C0E7A" w14:textId="77777777" w:rsidR="00AA1EB4" w:rsidRDefault="00000000">
      <w:pPr>
        <w:spacing w:after="0" w:line="360" w:lineRule="auto"/>
        <w:jc w:val="both"/>
        <w:rPr>
          <w:b/>
          <w:sz w:val="28"/>
          <w:szCs w:val="28"/>
        </w:rPr>
      </w:pPr>
      <w:r>
        <w:rPr>
          <w:b/>
          <w:sz w:val="28"/>
          <w:szCs w:val="28"/>
        </w:rPr>
        <w:t>Questão 1</w:t>
      </w:r>
    </w:p>
    <w:p w14:paraId="31D4493F" w14:textId="77777777" w:rsidR="00AA1EB4" w:rsidRDefault="00000000">
      <w:pPr>
        <w:spacing w:line="360" w:lineRule="auto"/>
        <w:ind w:firstLine="708"/>
        <w:jc w:val="both"/>
        <w:rPr>
          <w:sz w:val="24"/>
          <w:szCs w:val="24"/>
        </w:rPr>
      </w:pPr>
      <w:r>
        <w:rPr>
          <w:sz w:val="24"/>
          <w:szCs w:val="24"/>
        </w:rPr>
        <w:t xml:space="preserve">É preciso levar em conta outras taxas e índices para se tirar conclusões mais profundas sobre a situação econômica de um país. </w:t>
      </w:r>
    </w:p>
    <w:p w14:paraId="380AB115" w14:textId="7133813C" w:rsidR="00AA1EB4" w:rsidRDefault="00000000">
      <w:pPr>
        <w:spacing w:line="360" w:lineRule="auto"/>
        <w:ind w:firstLine="708"/>
        <w:jc w:val="both"/>
        <w:rPr>
          <w:sz w:val="24"/>
          <w:szCs w:val="24"/>
        </w:rPr>
      </w:pPr>
      <w:r>
        <w:rPr>
          <w:sz w:val="24"/>
          <w:szCs w:val="24"/>
        </w:rPr>
        <w:lastRenderedPageBreak/>
        <w:t>Uma notícia de 30 de outubro de 2023</w:t>
      </w:r>
      <w:r w:rsidR="007922A5">
        <w:rPr>
          <w:sz w:val="24"/>
          <w:szCs w:val="24"/>
        </w:rPr>
        <w:t>,</w:t>
      </w:r>
      <w:r>
        <w:rPr>
          <w:sz w:val="24"/>
          <w:szCs w:val="24"/>
        </w:rPr>
        <w:t xml:space="preserve"> publicada pela BBC News Brasil</w:t>
      </w:r>
      <w:r w:rsidR="007922A5">
        <w:rPr>
          <w:sz w:val="24"/>
          <w:szCs w:val="24"/>
        </w:rPr>
        <w:t>,</w:t>
      </w:r>
      <w:r>
        <w:rPr>
          <w:sz w:val="24"/>
          <w:szCs w:val="24"/>
        </w:rPr>
        <w:t xml:space="preserve"> traz que “Metade de todo crescimento do Brasil fica com os 5% mais ricos”. Em seu livro, o especialista em desigualdade de renda, Marcelo Medeiros</w:t>
      </w:r>
      <w:r w:rsidR="007922A5">
        <w:rPr>
          <w:sz w:val="24"/>
          <w:szCs w:val="24"/>
        </w:rPr>
        <w:t>,</w:t>
      </w:r>
      <w:r>
        <w:rPr>
          <w:sz w:val="24"/>
          <w:szCs w:val="24"/>
        </w:rPr>
        <w:t xml:space="preserve"> analisa quem são os pobres e os ricos no Brasil, afirmando que pessoas de baixa renda compõem 80% da população. Também faz uma análise do cenário de 2021, no qual metade dos adultos brasileiros não ganhava mais de 14 mil reais ao ano (menos de 1,2 mil reais na média mensal). </w:t>
      </w:r>
    </w:p>
    <w:p w14:paraId="0D383924" w14:textId="16403836" w:rsidR="00AA1EB4" w:rsidRDefault="00000000">
      <w:pPr>
        <w:spacing w:line="360" w:lineRule="auto"/>
        <w:ind w:firstLine="708"/>
        <w:jc w:val="both"/>
        <w:rPr>
          <w:sz w:val="24"/>
          <w:szCs w:val="24"/>
        </w:rPr>
      </w:pPr>
      <w:r>
        <w:rPr>
          <w:sz w:val="24"/>
          <w:szCs w:val="24"/>
        </w:rPr>
        <w:t xml:space="preserve">Responda atentamente </w:t>
      </w:r>
      <w:r w:rsidR="007922A5">
        <w:rPr>
          <w:sz w:val="24"/>
          <w:szCs w:val="24"/>
        </w:rPr>
        <w:t xml:space="preserve">a cada </w:t>
      </w:r>
      <w:r>
        <w:rPr>
          <w:sz w:val="24"/>
          <w:szCs w:val="24"/>
        </w:rPr>
        <w:t>uma das perguntas a seguir, justificando suas respostas com cálculos.</w:t>
      </w:r>
    </w:p>
    <w:p w14:paraId="40F4CAA2" w14:textId="77777777" w:rsidR="00AA1EB4" w:rsidRDefault="00000000">
      <w:pPr>
        <w:spacing w:line="360" w:lineRule="auto"/>
        <w:jc w:val="both"/>
        <w:rPr>
          <w:sz w:val="24"/>
          <w:szCs w:val="24"/>
        </w:rPr>
      </w:pPr>
      <w:r>
        <w:rPr>
          <w:b/>
          <w:sz w:val="24"/>
          <w:szCs w:val="24"/>
        </w:rPr>
        <w:t xml:space="preserve">a) </w:t>
      </w:r>
      <w:r>
        <w:rPr>
          <w:sz w:val="24"/>
          <w:szCs w:val="24"/>
        </w:rPr>
        <w:t xml:space="preserve">Considerando os dados do gráfico sobre o PIB </w:t>
      </w:r>
      <w:r>
        <w:rPr>
          <w:i/>
          <w:sz w:val="24"/>
          <w:szCs w:val="24"/>
        </w:rPr>
        <w:t>per capita</w:t>
      </w:r>
      <w:r>
        <w:rPr>
          <w:sz w:val="24"/>
          <w:szCs w:val="24"/>
        </w:rPr>
        <w:t xml:space="preserve"> da matéria, qual foi o percentual de crescimento desse valor entre 2022 e 2023? </w:t>
      </w:r>
    </w:p>
    <w:p w14:paraId="0A0E774E" w14:textId="77777777" w:rsidR="00AA1EB4" w:rsidRDefault="00000000">
      <w:pPr>
        <w:spacing w:line="360" w:lineRule="auto"/>
        <w:jc w:val="both"/>
        <w:rPr>
          <w:sz w:val="24"/>
          <w:szCs w:val="24"/>
        </w:rPr>
      </w:pPr>
      <w:r>
        <w:rPr>
          <w:b/>
          <w:sz w:val="24"/>
          <w:szCs w:val="24"/>
        </w:rPr>
        <w:t xml:space="preserve">b) </w:t>
      </w:r>
      <w:r>
        <w:rPr>
          <w:sz w:val="24"/>
          <w:szCs w:val="24"/>
        </w:rPr>
        <w:t xml:space="preserve">Considerando que a população brasileira foi estimada em cerca de 203 milhões de habitantes em 2023 e que metade do PIB deste ano seja atribuído entre os 5% dessa população (os considerados ricos), descubra qual seria o “PIB </w:t>
      </w:r>
      <w:r>
        <w:rPr>
          <w:i/>
          <w:sz w:val="24"/>
          <w:szCs w:val="24"/>
        </w:rPr>
        <w:t>per</w:t>
      </w:r>
      <w:r>
        <w:rPr>
          <w:sz w:val="24"/>
          <w:szCs w:val="24"/>
        </w:rPr>
        <w:t xml:space="preserve"> </w:t>
      </w:r>
      <w:r>
        <w:rPr>
          <w:i/>
          <w:sz w:val="24"/>
          <w:szCs w:val="24"/>
        </w:rPr>
        <w:t>capita</w:t>
      </w:r>
      <w:r>
        <w:rPr>
          <w:sz w:val="24"/>
          <w:szCs w:val="24"/>
        </w:rPr>
        <w:t xml:space="preserve"> por ricos” no Brasil em 2023 e compare quantas vezes esse valor é maior que o valor do PIB </w:t>
      </w:r>
      <w:r>
        <w:rPr>
          <w:i/>
          <w:sz w:val="24"/>
          <w:szCs w:val="24"/>
        </w:rPr>
        <w:t>per capita</w:t>
      </w:r>
      <w:r>
        <w:rPr>
          <w:sz w:val="24"/>
          <w:szCs w:val="24"/>
        </w:rPr>
        <w:t xml:space="preserve"> total, do mesmo período, fornecido na matéria. </w:t>
      </w:r>
    </w:p>
    <w:p w14:paraId="6803A5A1" w14:textId="77777777" w:rsidR="00AA1EB4" w:rsidRDefault="00AA1EB4">
      <w:pPr>
        <w:pBdr>
          <w:top w:val="nil"/>
          <w:left w:val="nil"/>
          <w:bottom w:val="nil"/>
          <w:right w:val="nil"/>
          <w:between w:val="nil"/>
        </w:pBdr>
        <w:spacing w:line="300" w:lineRule="auto"/>
        <w:ind w:left="720" w:hanging="288"/>
        <w:jc w:val="both"/>
        <w:rPr>
          <w:color w:val="44546A"/>
          <w:sz w:val="24"/>
          <w:szCs w:val="24"/>
        </w:rPr>
      </w:pPr>
    </w:p>
    <w:p w14:paraId="6EF5F777" w14:textId="77777777" w:rsidR="00AA1EB4" w:rsidRDefault="00000000">
      <w:pPr>
        <w:spacing w:after="0" w:line="360" w:lineRule="auto"/>
        <w:jc w:val="both"/>
        <w:rPr>
          <w:b/>
          <w:sz w:val="28"/>
          <w:szCs w:val="28"/>
        </w:rPr>
      </w:pPr>
      <w:r>
        <w:rPr>
          <w:b/>
          <w:sz w:val="28"/>
          <w:szCs w:val="28"/>
        </w:rPr>
        <w:t>Questão 2</w:t>
      </w:r>
    </w:p>
    <w:p w14:paraId="6D23723C" w14:textId="77777777" w:rsidR="00AA1EB4" w:rsidRDefault="00000000">
      <w:pPr>
        <w:spacing w:line="360" w:lineRule="auto"/>
        <w:ind w:firstLine="708"/>
        <w:jc w:val="both"/>
        <w:rPr>
          <w:sz w:val="24"/>
          <w:szCs w:val="24"/>
        </w:rPr>
      </w:pPr>
      <w:r>
        <w:rPr>
          <w:sz w:val="24"/>
          <w:szCs w:val="24"/>
        </w:rPr>
        <w:t xml:space="preserve">Em relação ao PIB total de 2023, o Brasil, com 10,9 trilhões de reais, ultrapassou o Canadá, com 10,6 trilhões de reais, entre as maiores economias do mundo, ocupando agora a 9ª posição neste ranking. Considerando a população do Canadá, estimada em 39,6 milhões de pessoas em 2023, calcule o valor estimado do PIB </w:t>
      </w:r>
      <w:r>
        <w:rPr>
          <w:i/>
          <w:sz w:val="24"/>
          <w:szCs w:val="24"/>
        </w:rPr>
        <w:t>per capita</w:t>
      </w:r>
      <w:r>
        <w:rPr>
          <w:sz w:val="24"/>
          <w:szCs w:val="24"/>
        </w:rPr>
        <w:t xml:space="preserve"> do Canadá e verifique a diferença com o do Brasil nesse ano que passou. </w:t>
      </w:r>
    </w:p>
    <w:p w14:paraId="03E2581E" w14:textId="77777777" w:rsidR="00AA1EB4" w:rsidRDefault="00AA1EB4">
      <w:pPr>
        <w:pBdr>
          <w:top w:val="nil"/>
          <w:left w:val="nil"/>
          <w:bottom w:val="nil"/>
          <w:right w:val="nil"/>
          <w:between w:val="nil"/>
        </w:pBdr>
        <w:spacing w:line="300" w:lineRule="auto"/>
        <w:ind w:left="720" w:hanging="288"/>
        <w:jc w:val="both"/>
        <w:rPr>
          <w:color w:val="44546A"/>
          <w:sz w:val="24"/>
          <w:szCs w:val="24"/>
        </w:rPr>
      </w:pPr>
    </w:p>
    <w:p w14:paraId="1ACD801C" w14:textId="77777777" w:rsidR="00085EB3" w:rsidRDefault="00085EB3">
      <w:pPr>
        <w:pBdr>
          <w:top w:val="nil"/>
          <w:left w:val="nil"/>
          <w:bottom w:val="nil"/>
          <w:right w:val="nil"/>
          <w:between w:val="nil"/>
        </w:pBdr>
        <w:spacing w:line="300" w:lineRule="auto"/>
        <w:ind w:left="720" w:hanging="288"/>
        <w:jc w:val="both"/>
        <w:rPr>
          <w:color w:val="44546A"/>
          <w:sz w:val="24"/>
          <w:szCs w:val="24"/>
        </w:rPr>
      </w:pPr>
    </w:p>
    <w:p w14:paraId="520180D6" w14:textId="77777777" w:rsidR="00085EB3" w:rsidRDefault="00085EB3">
      <w:pPr>
        <w:pBdr>
          <w:top w:val="nil"/>
          <w:left w:val="nil"/>
          <w:bottom w:val="nil"/>
          <w:right w:val="nil"/>
          <w:between w:val="nil"/>
        </w:pBdr>
        <w:spacing w:line="300" w:lineRule="auto"/>
        <w:ind w:left="720" w:hanging="288"/>
        <w:jc w:val="both"/>
        <w:rPr>
          <w:color w:val="44546A"/>
          <w:sz w:val="24"/>
          <w:szCs w:val="24"/>
        </w:rPr>
      </w:pPr>
    </w:p>
    <w:p w14:paraId="48585608" w14:textId="77777777" w:rsidR="00085EB3" w:rsidRDefault="00085EB3">
      <w:pPr>
        <w:pBdr>
          <w:top w:val="nil"/>
          <w:left w:val="nil"/>
          <w:bottom w:val="nil"/>
          <w:right w:val="nil"/>
          <w:between w:val="nil"/>
        </w:pBdr>
        <w:spacing w:line="300" w:lineRule="auto"/>
        <w:ind w:left="720" w:hanging="288"/>
        <w:jc w:val="both"/>
        <w:rPr>
          <w:color w:val="44546A"/>
          <w:sz w:val="24"/>
          <w:szCs w:val="24"/>
        </w:rPr>
      </w:pPr>
    </w:p>
    <w:p w14:paraId="1D5B352B" w14:textId="50CE6035" w:rsidR="00AA1EB4" w:rsidRDefault="00000000">
      <w:pPr>
        <w:rPr>
          <w:b/>
          <w:sz w:val="24"/>
          <w:szCs w:val="24"/>
        </w:rPr>
      </w:pPr>
      <w:r>
        <w:rPr>
          <w:b/>
          <w:sz w:val="24"/>
          <w:szCs w:val="24"/>
        </w:rPr>
        <w:lastRenderedPageBreak/>
        <w:t>CONVERSA COM O</w:t>
      </w:r>
      <w:r w:rsidR="00085EB3">
        <w:rPr>
          <w:b/>
          <w:sz w:val="24"/>
          <w:szCs w:val="24"/>
        </w:rPr>
        <w:t>/A</w:t>
      </w:r>
      <w:r>
        <w:rPr>
          <w:b/>
          <w:sz w:val="24"/>
          <w:szCs w:val="24"/>
        </w:rPr>
        <w:t xml:space="preserve"> PROFESSOR</w:t>
      </w:r>
      <w:r w:rsidR="00085EB3">
        <w:rPr>
          <w:b/>
          <w:sz w:val="24"/>
          <w:szCs w:val="24"/>
        </w:rPr>
        <w:t>/A</w:t>
      </w:r>
    </w:p>
    <w:p w14:paraId="4F1363EC" w14:textId="2C6D599C" w:rsidR="00AA1EB4" w:rsidRDefault="00000000">
      <w:pPr>
        <w:spacing w:line="360" w:lineRule="auto"/>
        <w:ind w:firstLine="708"/>
        <w:jc w:val="both"/>
        <w:rPr>
          <w:sz w:val="24"/>
          <w:szCs w:val="24"/>
        </w:rPr>
      </w:pPr>
      <w:r>
        <w:rPr>
          <w:sz w:val="24"/>
          <w:szCs w:val="24"/>
        </w:rPr>
        <w:t>Olá</w:t>
      </w:r>
      <w:r w:rsidR="00085EB3">
        <w:rPr>
          <w:sz w:val="24"/>
          <w:szCs w:val="24"/>
        </w:rPr>
        <w:t xml:space="preserve">, </w:t>
      </w:r>
      <w:r>
        <w:rPr>
          <w:sz w:val="24"/>
          <w:szCs w:val="24"/>
        </w:rPr>
        <w:t>professor</w:t>
      </w:r>
      <w:r w:rsidR="00085EB3">
        <w:rPr>
          <w:sz w:val="24"/>
          <w:szCs w:val="24"/>
        </w:rPr>
        <w:t>/a!</w:t>
      </w:r>
      <w:r>
        <w:rPr>
          <w:sz w:val="24"/>
          <w:szCs w:val="24"/>
        </w:rPr>
        <w:t xml:space="preserve"> </w:t>
      </w:r>
    </w:p>
    <w:p w14:paraId="35ED4281" w14:textId="77777777" w:rsidR="00AA1EB4" w:rsidRDefault="00000000">
      <w:pPr>
        <w:spacing w:line="360" w:lineRule="auto"/>
        <w:ind w:firstLine="708"/>
        <w:jc w:val="both"/>
        <w:rPr>
          <w:sz w:val="24"/>
          <w:szCs w:val="24"/>
        </w:rPr>
      </w:pPr>
      <w:r>
        <w:rPr>
          <w:sz w:val="24"/>
          <w:szCs w:val="24"/>
        </w:rPr>
        <w:t xml:space="preserve">Esta matéria sobre o PIB do Brasil é uma excelente oportunidade para discutir com os alunos do 8° ou 9° ano sobre a desigualdade de renda no Brasil e como a leitura desses índices econômicos, tão presentes nos noticiários, demandam uma interpretação crítica que pode ser apoiada pela matemática. </w:t>
      </w:r>
    </w:p>
    <w:p w14:paraId="6A1D2CAC" w14:textId="77777777" w:rsidR="00AA1EB4" w:rsidRDefault="00000000">
      <w:pPr>
        <w:spacing w:line="360" w:lineRule="auto"/>
        <w:ind w:firstLine="708"/>
        <w:jc w:val="both"/>
        <w:rPr>
          <w:sz w:val="24"/>
          <w:szCs w:val="24"/>
        </w:rPr>
      </w:pPr>
      <w:r>
        <w:rPr>
          <w:sz w:val="24"/>
          <w:szCs w:val="24"/>
        </w:rPr>
        <w:t xml:space="preserve">Vale considerar os cálculos necessários diante do cenário de sua turma, oportunizando que utilizem calculadoras ou não. </w:t>
      </w:r>
    </w:p>
    <w:p w14:paraId="7C47AC34" w14:textId="77777777" w:rsidR="00AA1EB4" w:rsidRDefault="00000000">
      <w:pPr>
        <w:spacing w:line="360" w:lineRule="auto"/>
        <w:ind w:firstLine="708"/>
        <w:jc w:val="both"/>
        <w:rPr>
          <w:sz w:val="24"/>
          <w:szCs w:val="24"/>
        </w:rPr>
      </w:pPr>
      <w:r>
        <w:rPr>
          <w:sz w:val="24"/>
          <w:szCs w:val="24"/>
        </w:rPr>
        <w:t xml:space="preserve">Podem ser utilizadas estratégias para o trabalho em grupo na leitura do texto como, por exemplo, pedir que leiam de forma compartilhada e registrem dúvidas e certezas para serem discutidas posteriormente, colocando alguém da equipe como repórter para comunicar as observações. </w:t>
      </w:r>
    </w:p>
    <w:p w14:paraId="64A65268" w14:textId="00B93D6E" w:rsidR="00AA1EB4" w:rsidRDefault="00000000">
      <w:pPr>
        <w:spacing w:line="360" w:lineRule="auto"/>
        <w:ind w:firstLine="708"/>
        <w:jc w:val="both"/>
        <w:rPr>
          <w:sz w:val="24"/>
          <w:szCs w:val="24"/>
        </w:rPr>
      </w:pPr>
      <w:r>
        <w:rPr>
          <w:sz w:val="24"/>
          <w:szCs w:val="24"/>
        </w:rPr>
        <w:t xml:space="preserve">Também é uma ótima oportunidade para um projeto interdisciplinar com colegas da Geografia, onde pode-se discutir a questão do PIB </w:t>
      </w:r>
      <w:r>
        <w:rPr>
          <w:i/>
          <w:sz w:val="24"/>
          <w:szCs w:val="24"/>
        </w:rPr>
        <w:t>per capita</w:t>
      </w:r>
      <w:r>
        <w:rPr>
          <w:sz w:val="24"/>
          <w:szCs w:val="24"/>
        </w:rPr>
        <w:t xml:space="preserve"> abordando a comparação com outros países e continentes. </w:t>
      </w:r>
    </w:p>
    <w:p w14:paraId="5BB441DC" w14:textId="1E556E8B" w:rsidR="004A70A5" w:rsidRDefault="004A70A5">
      <w:pPr>
        <w:rPr>
          <w:rFonts w:ascii="Georgia" w:eastAsia="Georgia" w:hAnsi="Georgia" w:cs="Georgia"/>
          <w:sz w:val="24"/>
          <w:szCs w:val="24"/>
        </w:rPr>
      </w:pPr>
      <w:r>
        <w:rPr>
          <w:rFonts w:ascii="Georgia" w:eastAsia="Georgia" w:hAnsi="Georgia" w:cs="Georgia"/>
          <w:sz w:val="24"/>
          <w:szCs w:val="24"/>
        </w:rPr>
        <w:br w:type="page"/>
      </w:r>
    </w:p>
    <w:p w14:paraId="4E7E90A1" w14:textId="77777777" w:rsidR="00AA1EB4" w:rsidRDefault="00AA1EB4">
      <w:pPr>
        <w:jc w:val="both"/>
        <w:rPr>
          <w:rFonts w:ascii="Georgia" w:eastAsia="Georgia" w:hAnsi="Georgia" w:cs="Georgia"/>
          <w:sz w:val="24"/>
          <w:szCs w:val="24"/>
        </w:rPr>
      </w:pPr>
    </w:p>
    <w:p w14:paraId="48392693" w14:textId="77777777" w:rsidR="004A70A5" w:rsidRPr="006B512D" w:rsidRDefault="004A70A5" w:rsidP="004A70A5">
      <w:pPr>
        <w:jc w:val="both"/>
        <w:rPr>
          <w:rFonts w:cstheme="minorHAnsi"/>
          <w:b/>
          <w:bCs/>
          <w:sz w:val="36"/>
          <w:szCs w:val="36"/>
        </w:rPr>
      </w:pPr>
      <w:r>
        <w:rPr>
          <w:rFonts w:cstheme="minorHAnsi"/>
          <w:b/>
          <w:bCs/>
          <w:noProof/>
          <w:sz w:val="36"/>
          <w:szCs w:val="36"/>
        </w:rPr>
        <mc:AlternateContent>
          <mc:Choice Requires="wps">
            <w:drawing>
              <wp:anchor distT="0" distB="0" distL="114300" distR="114300" simplePos="0" relativeHeight="251664384" behindDoc="0" locked="0" layoutInCell="1" allowOverlap="1" wp14:anchorId="6328F9CC" wp14:editId="3603FF85">
                <wp:simplePos x="0" y="0"/>
                <wp:positionH relativeFrom="column">
                  <wp:posOffset>2877</wp:posOffset>
                </wp:positionH>
                <wp:positionV relativeFrom="paragraph">
                  <wp:posOffset>270699</wp:posOffset>
                </wp:positionV>
                <wp:extent cx="5479915" cy="0"/>
                <wp:effectExtent l="0" t="0" r="6985" b="12700"/>
                <wp:wrapNone/>
                <wp:docPr id="1839671629" name="Conector Reto 1839671629"/>
                <wp:cNvGraphicFramePr/>
                <a:graphic xmlns:a="http://schemas.openxmlformats.org/drawingml/2006/main">
                  <a:graphicData uri="http://schemas.microsoft.com/office/word/2010/wordprocessingShape">
                    <wps:wsp>
                      <wps:cNvCnPr/>
                      <wps:spPr>
                        <a:xfrm>
                          <a:off x="0" y="0"/>
                          <a:ext cx="54799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81C635" id="Conector Reto 183967162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5pt,21.3pt" to="431.7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" strokecolor="black [3213]" strokeweight=".5pt">
                <v:stroke joinstyle="miter"/>
              </v:line>
            </w:pict>
          </mc:Fallback>
        </mc:AlternateContent>
      </w:r>
      <w:r w:rsidRPr="00A730D1">
        <w:rPr>
          <w:rFonts w:cstheme="minorHAnsi"/>
          <w:b/>
          <w:bCs/>
          <w:sz w:val="36"/>
          <w:szCs w:val="36"/>
        </w:rPr>
        <w:t xml:space="preserve">Parte </w:t>
      </w:r>
      <w:r>
        <w:rPr>
          <w:rFonts w:cstheme="minorHAnsi"/>
          <w:b/>
          <w:bCs/>
          <w:sz w:val="36"/>
          <w:szCs w:val="36"/>
        </w:rPr>
        <w:t>1</w:t>
      </w:r>
    </w:p>
    <w:p w14:paraId="5389A919" w14:textId="77777777" w:rsidR="004A70A5" w:rsidRDefault="004A70A5" w:rsidP="004A70A5">
      <w:pPr>
        <w:rPr>
          <w:rFonts w:cstheme="minorHAnsi"/>
          <w:b/>
          <w:bCs/>
          <w:sz w:val="24"/>
          <w:szCs w:val="24"/>
        </w:rPr>
      </w:pPr>
      <w:r w:rsidRPr="002A1106">
        <w:rPr>
          <w:rFonts w:cstheme="minorHAnsi"/>
          <w:b/>
          <w:bCs/>
          <w:sz w:val="24"/>
          <w:szCs w:val="24"/>
        </w:rPr>
        <w:t>GABARITO COMENTADO</w:t>
      </w:r>
    </w:p>
    <w:p w14:paraId="4A8E0A02" w14:textId="77777777" w:rsidR="00AA1EB4" w:rsidRDefault="00000000">
      <w:pPr>
        <w:spacing w:after="200" w:line="276" w:lineRule="auto"/>
        <w:jc w:val="both"/>
        <w:rPr>
          <w:sz w:val="24"/>
          <w:szCs w:val="24"/>
        </w:rPr>
      </w:pPr>
      <w:r>
        <w:rPr>
          <w:b/>
          <w:sz w:val="24"/>
          <w:szCs w:val="24"/>
        </w:rPr>
        <w:t xml:space="preserve">a) </w:t>
      </w:r>
      <w:r>
        <w:rPr>
          <w:sz w:val="24"/>
          <w:szCs w:val="24"/>
        </w:rPr>
        <w:t xml:space="preserve">Para se calcular o percentual de crescimento é possível adotar uma série de estratégias. Uma delas é, inicialmente, calcular a diferença entre o valor do PIB </w:t>
      </w:r>
      <w:r>
        <w:rPr>
          <w:i/>
          <w:sz w:val="24"/>
          <w:szCs w:val="24"/>
        </w:rPr>
        <w:t>per capita</w:t>
      </w:r>
      <w:r>
        <w:rPr>
          <w:sz w:val="24"/>
          <w:szCs w:val="24"/>
        </w:rPr>
        <w:t xml:space="preserve"> de 2023 e 2022:</w:t>
      </w:r>
    </w:p>
    <w:p w14:paraId="4622DD19" w14:textId="77777777" w:rsidR="00AA1EB4" w:rsidRDefault="00000000">
      <w:pPr>
        <w:spacing w:after="200" w:line="276" w:lineRule="auto"/>
        <w:jc w:val="both"/>
        <w:rPr>
          <w:sz w:val="24"/>
          <w:szCs w:val="24"/>
        </w:rPr>
      </w:pPr>
      <m:oMathPara>
        <m:oMath>
          <m:r>
            <w:rPr>
              <w:rFonts w:ascii="Cambria Math" w:hAnsi="Cambria Math"/>
              <w:sz w:val="24"/>
              <w:szCs w:val="24"/>
            </w:rPr>
            <m:t>Valor de 2023 - Valor de 2022 = 50193,72 - 46155 = 4038,72</m:t>
          </m:r>
        </m:oMath>
      </m:oMathPara>
    </w:p>
    <w:p w14:paraId="4288D0EA" w14:textId="77777777" w:rsidR="00AA1EB4" w:rsidRDefault="00000000">
      <w:pPr>
        <w:spacing w:after="200" w:line="276" w:lineRule="auto"/>
        <w:jc w:val="both"/>
        <w:rPr>
          <w:sz w:val="24"/>
          <w:szCs w:val="24"/>
        </w:rPr>
      </w:pPr>
      <w:r>
        <w:rPr>
          <w:sz w:val="24"/>
          <w:szCs w:val="24"/>
        </w:rPr>
        <w:t>Em seguida, dividimos o valor do aumento pelo valor de 2022 (considerado como 100%):</w:t>
      </w:r>
    </w:p>
    <w:p w14:paraId="15C369C4" w14:textId="77777777" w:rsidR="00AA1EB4" w:rsidRDefault="00000000">
      <w:pPr>
        <w:spacing w:after="200" w:line="276" w:lineRule="auto"/>
        <w:jc w:val="both"/>
        <w:rPr>
          <w:sz w:val="24"/>
          <w:szCs w:val="24"/>
        </w:rPr>
      </w:pPr>
      <m:oMathPara>
        <m:oMath>
          <m:f>
            <m:fPr>
              <m:ctrlPr>
                <w:rPr>
                  <w:rFonts w:ascii="Cambria Math" w:hAnsi="Cambria Math"/>
                  <w:sz w:val="24"/>
                  <w:szCs w:val="24"/>
                </w:rPr>
              </m:ctrlPr>
            </m:fPr>
            <m:num>
              <m:r>
                <w:rPr>
                  <w:rFonts w:ascii="Cambria Math" w:hAnsi="Cambria Math"/>
                  <w:sz w:val="24"/>
                  <w:szCs w:val="24"/>
                </w:rPr>
                <m:t>Valor do aumento</m:t>
              </m:r>
            </m:num>
            <m:den>
              <m:r>
                <w:rPr>
                  <w:rFonts w:ascii="Cambria Math" w:hAnsi="Cambria Math"/>
                  <w:sz w:val="24"/>
                  <w:szCs w:val="24"/>
                </w:rPr>
                <m:t>Valor de 2022</m:t>
              </m:r>
            </m:den>
          </m:f>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4038,72</m:t>
              </m:r>
            </m:num>
            <m:den>
              <m:r>
                <w:rPr>
                  <w:rFonts w:ascii="Cambria Math" w:hAnsi="Cambria Math"/>
                  <w:sz w:val="24"/>
                  <w:szCs w:val="24"/>
                </w:rPr>
                <m:t>46155</m:t>
              </m:r>
            </m:den>
          </m:f>
          <m:r>
            <w:rPr>
              <w:rFonts w:ascii="Cambria Math" w:hAnsi="Cambria Math"/>
              <w:sz w:val="24"/>
              <w:szCs w:val="24"/>
            </w:rPr>
            <m:t>≃0,0875</m:t>
          </m:r>
        </m:oMath>
      </m:oMathPara>
    </w:p>
    <w:p w14:paraId="04BD45FE" w14:textId="77777777" w:rsidR="00AA1EB4" w:rsidRDefault="00000000">
      <w:pPr>
        <w:spacing w:after="200" w:line="276" w:lineRule="auto"/>
        <w:jc w:val="both"/>
        <w:rPr>
          <w:sz w:val="24"/>
          <w:szCs w:val="24"/>
        </w:rPr>
      </w:pPr>
      <w:r>
        <w:rPr>
          <w:sz w:val="24"/>
          <w:szCs w:val="24"/>
        </w:rPr>
        <w:t xml:space="preserve">Multiplicando o valor decimal por 100, temos um aumento de 8,75%. </w:t>
      </w:r>
    </w:p>
    <w:p w14:paraId="6C32E72E" w14:textId="77777777" w:rsidR="00AA1EB4" w:rsidRDefault="00000000">
      <w:pPr>
        <w:spacing w:after="200" w:line="276" w:lineRule="auto"/>
        <w:jc w:val="both"/>
        <w:rPr>
          <w:sz w:val="24"/>
          <w:szCs w:val="24"/>
        </w:rPr>
      </w:pPr>
      <w:r>
        <w:rPr>
          <w:b/>
          <w:sz w:val="24"/>
          <w:szCs w:val="24"/>
        </w:rPr>
        <w:t xml:space="preserve">b) </w:t>
      </w:r>
      <w:r>
        <w:rPr>
          <w:sz w:val="24"/>
          <w:szCs w:val="24"/>
        </w:rPr>
        <w:t xml:space="preserve">Considerando o “PIB </w:t>
      </w:r>
      <w:r>
        <w:rPr>
          <w:i/>
          <w:sz w:val="24"/>
          <w:szCs w:val="24"/>
        </w:rPr>
        <w:t>per</w:t>
      </w:r>
      <w:r>
        <w:rPr>
          <w:sz w:val="24"/>
          <w:szCs w:val="24"/>
        </w:rPr>
        <w:t xml:space="preserve"> </w:t>
      </w:r>
      <w:r>
        <w:rPr>
          <w:i/>
          <w:sz w:val="24"/>
          <w:szCs w:val="24"/>
        </w:rPr>
        <w:t>capita</w:t>
      </w:r>
      <w:r>
        <w:rPr>
          <w:sz w:val="24"/>
          <w:szCs w:val="24"/>
        </w:rPr>
        <w:t xml:space="preserve"> por ricos” como sendo a razão (divisão) entre a metade do PIB, atribuído pela notícia aos mais ricos, e os 5% da população brasileira considerada rica, temos:</w:t>
      </w:r>
    </w:p>
    <w:p w14:paraId="77DBBB9B" w14:textId="77777777" w:rsidR="00AA1EB4" w:rsidRDefault="00000000">
      <w:pPr>
        <w:spacing w:after="200" w:line="276" w:lineRule="auto"/>
        <w:jc w:val="both"/>
        <w:rPr>
          <w:sz w:val="24"/>
          <w:szCs w:val="24"/>
        </w:rPr>
      </w:pPr>
      <w:r>
        <w:rPr>
          <w:sz w:val="24"/>
          <w:szCs w:val="24"/>
        </w:rPr>
        <w:t xml:space="preserve">Metade do PIB de 2023: </w:t>
      </w:r>
      <m:oMath>
        <m:f>
          <m:fPr>
            <m:ctrlPr>
              <w:rPr>
                <w:rFonts w:ascii="Cambria Math" w:hAnsi="Cambria Math"/>
                <w:sz w:val="24"/>
                <w:szCs w:val="24"/>
              </w:rPr>
            </m:ctrlPr>
          </m:fPr>
          <m:num>
            <m:r>
              <w:rPr>
                <w:rFonts w:ascii="Cambria Math" w:hAnsi="Cambria Math"/>
                <w:sz w:val="24"/>
                <w:szCs w:val="24"/>
              </w:rPr>
              <m:t>10,9 trilhões</m:t>
            </m:r>
          </m:num>
          <m:den>
            <m:r>
              <w:rPr>
                <w:rFonts w:ascii="Cambria Math" w:hAnsi="Cambria Math"/>
                <w:sz w:val="24"/>
                <w:szCs w:val="24"/>
              </w:rPr>
              <m:t>2</m:t>
            </m:r>
          </m:den>
        </m:f>
        <m:r>
          <w:rPr>
            <w:rFonts w:ascii="Cambria Math" w:hAnsi="Cambria Math"/>
            <w:sz w:val="24"/>
            <w:szCs w:val="24"/>
          </w:rPr>
          <m:t>=5,45 trilhões ou 5,45⋅</m:t>
        </m:r>
        <m:sSup>
          <m:sSupPr>
            <m:ctrlPr>
              <w:rPr>
                <w:rFonts w:ascii="Cambria Math" w:hAnsi="Cambria Math"/>
                <w:sz w:val="24"/>
                <w:szCs w:val="24"/>
              </w:rPr>
            </m:ctrlPr>
          </m:sSupPr>
          <m:e>
            <m:r>
              <w:rPr>
                <w:rFonts w:ascii="Cambria Math" w:hAnsi="Cambria Math"/>
                <w:sz w:val="24"/>
                <w:szCs w:val="24"/>
              </w:rPr>
              <m:t>10</m:t>
            </m:r>
          </m:e>
          <m:sup>
            <m:r>
              <w:rPr>
                <w:rFonts w:ascii="Cambria Math" w:hAnsi="Cambria Math"/>
                <w:sz w:val="24"/>
                <w:szCs w:val="24"/>
              </w:rPr>
              <m:t>12</m:t>
            </m:r>
          </m:sup>
        </m:sSup>
      </m:oMath>
      <w:r>
        <w:rPr>
          <w:sz w:val="24"/>
          <w:szCs w:val="24"/>
        </w:rPr>
        <w:t xml:space="preserve"> trilhões de reais</w:t>
      </w:r>
    </w:p>
    <w:p w14:paraId="43B918BA" w14:textId="77777777" w:rsidR="00AA1EB4" w:rsidRDefault="00000000">
      <w:pPr>
        <w:spacing w:after="200" w:line="276" w:lineRule="auto"/>
        <w:jc w:val="both"/>
        <w:rPr>
          <w:sz w:val="24"/>
          <w:szCs w:val="24"/>
        </w:rPr>
      </w:pPr>
      <w:r>
        <w:rPr>
          <w:sz w:val="24"/>
          <w:szCs w:val="24"/>
        </w:rPr>
        <w:t xml:space="preserve">5% da população brasileira: </w:t>
      </w:r>
      <m:oMath>
        <m:f>
          <m:fPr>
            <m:ctrlPr>
              <w:rPr>
                <w:rFonts w:ascii="Cambria Math" w:hAnsi="Cambria Math"/>
                <w:sz w:val="24"/>
                <w:szCs w:val="24"/>
              </w:rPr>
            </m:ctrlPr>
          </m:fPr>
          <m:num>
            <m:r>
              <w:rPr>
                <w:rFonts w:ascii="Cambria Math" w:hAnsi="Cambria Math"/>
                <w:sz w:val="24"/>
                <w:szCs w:val="24"/>
              </w:rPr>
              <m:t>5</m:t>
            </m:r>
          </m:num>
          <m:den>
            <m:r>
              <w:rPr>
                <w:rFonts w:ascii="Cambria Math" w:hAnsi="Cambria Math"/>
                <w:sz w:val="24"/>
                <w:szCs w:val="24"/>
              </w:rPr>
              <m:t>100</m:t>
            </m:r>
          </m:den>
        </m:f>
        <m:r>
          <w:rPr>
            <w:rFonts w:ascii="Cambria Math" w:hAnsi="Cambria Math"/>
            <w:sz w:val="24"/>
            <w:szCs w:val="24"/>
          </w:rPr>
          <m:t xml:space="preserve">⋅203 000 000=10 150 000 </m:t>
        </m:r>
        <m:r>
          <w:rPr>
            <w:rFonts w:ascii="Cambria Math" w:hAnsi="Cambria Math"/>
            <w:sz w:val="24"/>
            <w:szCs w:val="24"/>
          </w:rPr>
          <m:t>habitantes</m:t>
        </m:r>
      </m:oMath>
    </w:p>
    <w:p w14:paraId="2EF6754F" w14:textId="77777777" w:rsidR="00AA1EB4" w:rsidRDefault="00000000">
      <w:pPr>
        <w:spacing w:after="200" w:line="276" w:lineRule="auto"/>
        <w:jc w:val="both"/>
        <w:rPr>
          <w:sz w:val="24"/>
          <w:szCs w:val="24"/>
        </w:rPr>
      </w:pPr>
      <w:r>
        <w:rPr>
          <w:sz w:val="24"/>
          <w:szCs w:val="24"/>
        </w:rPr>
        <w:t>Então:</w:t>
      </w:r>
    </w:p>
    <w:p w14:paraId="3FFF1417" w14:textId="77777777" w:rsidR="00AA1EB4" w:rsidRDefault="00000000">
      <w:pPr>
        <w:spacing w:after="200" w:line="276" w:lineRule="auto"/>
        <w:jc w:val="both"/>
        <w:rPr>
          <w:sz w:val="24"/>
          <w:szCs w:val="24"/>
        </w:rPr>
      </w:pPr>
      <w:r>
        <w:rPr>
          <w:sz w:val="24"/>
          <w:szCs w:val="24"/>
        </w:rPr>
        <w:t xml:space="preserve">“PIB </w:t>
      </w:r>
      <w:r>
        <w:rPr>
          <w:i/>
          <w:sz w:val="24"/>
          <w:szCs w:val="24"/>
        </w:rPr>
        <w:t>per</w:t>
      </w:r>
      <w:r>
        <w:rPr>
          <w:sz w:val="24"/>
          <w:szCs w:val="24"/>
        </w:rPr>
        <w:t xml:space="preserve"> </w:t>
      </w:r>
      <w:r>
        <w:rPr>
          <w:i/>
          <w:sz w:val="24"/>
          <w:szCs w:val="24"/>
        </w:rPr>
        <w:t>capita</w:t>
      </w:r>
      <w:r>
        <w:rPr>
          <w:sz w:val="24"/>
          <w:szCs w:val="24"/>
        </w:rPr>
        <w:t xml:space="preserve"> por ricos” = </w:t>
      </w:r>
      <m:oMath>
        <m:f>
          <m:fPr>
            <m:ctrlPr>
              <w:rPr>
                <w:rFonts w:ascii="Cambria Math" w:hAnsi="Cambria Math"/>
                <w:sz w:val="24"/>
                <w:szCs w:val="24"/>
              </w:rPr>
            </m:ctrlPr>
          </m:fPr>
          <m:num>
            <m:r>
              <w:rPr>
                <w:rFonts w:ascii="Cambria Math" w:hAnsi="Cambria Math"/>
                <w:sz w:val="24"/>
                <w:szCs w:val="24"/>
              </w:rPr>
              <m:t>5,45⋅</m:t>
            </m:r>
            <m:sSup>
              <m:sSupPr>
                <m:ctrlPr>
                  <w:rPr>
                    <w:rFonts w:ascii="Cambria Math" w:hAnsi="Cambria Math"/>
                    <w:sz w:val="24"/>
                    <w:szCs w:val="24"/>
                  </w:rPr>
                </m:ctrlPr>
              </m:sSupPr>
              <m:e>
                <m:r>
                  <w:rPr>
                    <w:rFonts w:ascii="Cambria Math" w:hAnsi="Cambria Math"/>
                    <w:sz w:val="24"/>
                    <w:szCs w:val="24"/>
                  </w:rPr>
                  <m:t>10</m:t>
                </m:r>
              </m:e>
              <m:sup>
                <m:r>
                  <w:rPr>
                    <w:rFonts w:ascii="Cambria Math" w:hAnsi="Cambria Math"/>
                    <w:sz w:val="24"/>
                    <w:szCs w:val="24"/>
                  </w:rPr>
                  <m:t>12</m:t>
                </m:r>
              </m:sup>
            </m:sSup>
          </m:num>
          <m:den>
            <m:r>
              <w:rPr>
                <w:rFonts w:ascii="Cambria Math" w:hAnsi="Cambria Math"/>
                <w:sz w:val="24"/>
                <w:szCs w:val="24"/>
              </w:rPr>
              <m:t>10 150 000</m:t>
            </m:r>
          </m:den>
        </m:f>
        <m:r>
          <w:rPr>
            <w:rFonts w:ascii="Cambria Math" w:hAnsi="Cambria Math"/>
            <w:sz w:val="24"/>
            <w:szCs w:val="24"/>
          </w:rPr>
          <m:t>≃R$ 536 945,81</m:t>
        </m:r>
      </m:oMath>
      <w:r>
        <w:rPr>
          <w:sz w:val="24"/>
          <w:szCs w:val="24"/>
        </w:rPr>
        <w:t xml:space="preserve"> / habitante</w:t>
      </w:r>
    </w:p>
    <w:p w14:paraId="37B29FA1" w14:textId="77777777" w:rsidR="00AA1EB4" w:rsidRDefault="00000000">
      <w:pPr>
        <w:spacing w:after="200" w:line="276" w:lineRule="auto"/>
        <w:jc w:val="both"/>
        <w:rPr>
          <w:sz w:val="24"/>
          <w:szCs w:val="24"/>
        </w:rPr>
      </w:pPr>
      <w:r>
        <w:rPr>
          <w:sz w:val="24"/>
          <w:szCs w:val="24"/>
        </w:rPr>
        <w:t xml:space="preserve">Dividindo esse valor pelo valor do PIB </w:t>
      </w:r>
      <w:r>
        <w:rPr>
          <w:i/>
          <w:sz w:val="24"/>
          <w:szCs w:val="24"/>
        </w:rPr>
        <w:t>per capita</w:t>
      </w:r>
      <w:r>
        <w:rPr>
          <w:sz w:val="24"/>
          <w:szCs w:val="24"/>
        </w:rPr>
        <w:t xml:space="preserve"> Brasil de 2023 fornecido pela matéria, temos:</w:t>
      </w:r>
    </w:p>
    <w:p w14:paraId="5AA2C532" w14:textId="77777777" w:rsidR="00AA1EB4" w:rsidRDefault="00000000">
      <w:pPr>
        <w:spacing w:after="200" w:line="276" w:lineRule="auto"/>
        <w:jc w:val="both"/>
        <w:rPr>
          <w:sz w:val="24"/>
          <w:szCs w:val="24"/>
        </w:rPr>
      </w:pPr>
      <m:oMathPara>
        <m:oMath>
          <m:f>
            <m:fPr>
              <m:ctrlPr>
                <w:rPr>
                  <w:rFonts w:ascii="Cambria Math" w:hAnsi="Cambria Math"/>
                  <w:sz w:val="24"/>
                  <w:szCs w:val="24"/>
                </w:rPr>
              </m:ctrlPr>
            </m:fPr>
            <m:num>
              <m:r>
                <w:rPr>
                  <w:rFonts w:ascii="Cambria Math" w:hAnsi="Cambria Math"/>
                  <w:sz w:val="24"/>
                  <w:szCs w:val="24"/>
                </w:rPr>
                <m:t>536 945,81</m:t>
              </m:r>
            </m:num>
            <m:den>
              <m:r>
                <w:rPr>
                  <w:rFonts w:ascii="Cambria Math" w:hAnsi="Cambria Math"/>
                  <w:sz w:val="24"/>
                  <w:szCs w:val="24"/>
                </w:rPr>
                <m:t>50 193,72</m:t>
              </m:r>
            </m:den>
          </m:f>
          <m:r>
            <w:rPr>
              <w:rFonts w:ascii="Cambria Math" w:hAnsi="Cambria Math"/>
              <w:sz w:val="24"/>
              <w:szCs w:val="24"/>
            </w:rPr>
            <m:t>≃10,7</m:t>
          </m:r>
        </m:oMath>
      </m:oMathPara>
    </w:p>
    <w:p w14:paraId="3173E39C" w14:textId="77777777" w:rsidR="00AA1EB4" w:rsidRDefault="00000000">
      <w:pPr>
        <w:spacing w:after="200" w:line="276" w:lineRule="auto"/>
        <w:jc w:val="both"/>
        <w:rPr>
          <w:sz w:val="24"/>
          <w:szCs w:val="24"/>
        </w:rPr>
      </w:pPr>
      <w:r>
        <w:rPr>
          <w:sz w:val="24"/>
          <w:szCs w:val="24"/>
        </w:rPr>
        <w:t xml:space="preserve">A conclusão é que o “PIB </w:t>
      </w:r>
      <w:r>
        <w:rPr>
          <w:i/>
          <w:sz w:val="24"/>
          <w:szCs w:val="24"/>
        </w:rPr>
        <w:t>per</w:t>
      </w:r>
      <w:r>
        <w:rPr>
          <w:sz w:val="24"/>
          <w:szCs w:val="24"/>
        </w:rPr>
        <w:t xml:space="preserve"> </w:t>
      </w:r>
      <w:r>
        <w:rPr>
          <w:i/>
          <w:sz w:val="24"/>
          <w:szCs w:val="24"/>
        </w:rPr>
        <w:t>capita</w:t>
      </w:r>
      <w:r>
        <w:rPr>
          <w:sz w:val="24"/>
          <w:szCs w:val="24"/>
        </w:rPr>
        <w:t xml:space="preserve"> por ricos” no Brasil, em 2023, representa cerca de 10 vezes mais o valor do PIB</w:t>
      </w:r>
      <w:r>
        <w:rPr>
          <w:i/>
          <w:sz w:val="24"/>
          <w:szCs w:val="24"/>
        </w:rPr>
        <w:t xml:space="preserve"> per capita</w:t>
      </w:r>
      <w:r>
        <w:rPr>
          <w:sz w:val="24"/>
          <w:szCs w:val="24"/>
        </w:rPr>
        <w:t xml:space="preserve"> total fornecido. Vale essa observação como ponto de suporte na discussão da desigualdade da distribuição de renda no país. </w:t>
      </w:r>
    </w:p>
    <w:p w14:paraId="45EFA659" w14:textId="77777777" w:rsidR="00AA1EB4" w:rsidRDefault="00AA1EB4">
      <w:pPr>
        <w:jc w:val="both"/>
        <w:rPr>
          <w:b/>
          <w:sz w:val="36"/>
          <w:szCs w:val="36"/>
        </w:rPr>
      </w:pPr>
    </w:p>
    <w:p w14:paraId="32C67F8A" w14:textId="77777777" w:rsidR="004A70A5" w:rsidRDefault="004A70A5">
      <w:pPr>
        <w:rPr>
          <w:b/>
          <w:sz w:val="36"/>
          <w:szCs w:val="36"/>
        </w:rPr>
      </w:pPr>
      <w:r>
        <w:rPr>
          <w:b/>
          <w:sz w:val="36"/>
          <w:szCs w:val="36"/>
        </w:rPr>
        <w:br w:type="page"/>
      </w:r>
    </w:p>
    <w:p w14:paraId="7424FC4B" w14:textId="144C2521" w:rsidR="004A70A5" w:rsidRPr="006B512D" w:rsidRDefault="004A70A5" w:rsidP="004A70A5">
      <w:pPr>
        <w:jc w:val="both"/>
        <w:rPr>
          <w:rFonts w:cstheme="minorHAnsi"/>
          <w:b/>
          <w:bCs/>
          <w:sz w:val="36"/>
          <w:szCs w:val="36"/>
        </w:rPr>
      </w:pPr>
      <w:r>
        <w:rPr>
          <w:rFonts w:cstheme="minorHAnsi"/>
          <w:b/>
          <w:bCs/>
          <w:noProof/>
          <w:sz w:val="36"/>
          <w:szCs w:val="36"/>
        </w:rPr>
        <w:lastRenderedPageBreak/>
        <mc:AlternateContent>
          <mc:Choice Requires="wps">
            <w:drawing>
              <wp:anchor distT="0" distB="0" distL="114300" distR="114300" simplePos="0" relativeHeight="251662336" behindDoc="0" locked="0" layoutInCell="1" allowOverlap="1" wp14:anchorId="0C1094FC" wp14:editId="73302E5B">
                <wp:simplePos x="0" y="0"/>
                <wp:positionH relativeFrom="column">
                  <wp:posOffset>2877</wp:posOffset>
                </wp:positionH>
                <wp:positionV relativeFrom="paragraph">
                  <wp:posOffset>270699</wp:posOffset>
                </wp:positionV>
                <wp:extent cx="5479915" cy="0"/>
                <wp:effectExtent l="0" t="0" r="6985" b="12700"/>
                <wp:wrapNone/>
                <wp:docPr id="14" name="Conector Reto 14"/>
                <wp:cNvGraphicFramePr/>
                <a:graphic xmlns:a="http://schemas.openxmlformats.org/drawingml/2006/main">
                  <a:graphicData uri="http://schemas.microsoft.com/office/word/2010/wordprocessingShape">
                    <wps:wsp>
                      <wps:cNvCnPr/>
                      <wps:spPr>
                        <a:xfrm>
                          <a:off x="0" y="0"/>
                          <a:ext cx="54799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CA4B9D" id="Conector Reto 1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5pt,21.3pt" to="431.7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" strokecolor="black [3213]" strokeweight=".5pt">
                <v:stroke joinstyle="miter"/>
              </v:line>
            </w:pict>
          </mc:Fallback>
        </mc:AlternateContent>
      </w:r>
      <w:r w:rsidRPr="00A730D1">
        <w:rPr>
          <w:rFonts w:cstheme="minorHAnsi"/>
          <w:b/>
          <w:bCs/>
          <w:sz w:val="36"/>
          <w:szCs w:val="36"/>
        </w:rPr>
        <w:t xml:space="preserve">Parte </w:t>
      </w:r>
      <w:r>
        <w:rPr>
          <w:rFonts w:cstheme="minorHAnsi"/>
          <w:b/>
          <w:bCs/>
          <w:sz w:val="36"/>
          <w:szCs w:val="36"/>
        </w:rPr>
        <w:t>2</w:t>
      </w:r>
    </w:p>
    <w:p w14:paraId="49EFB571" w14:textId="77777777" w:rsidR="004A70A5" w:rsidRDefault="004A70A5" w:rsidP="004A70A5">
      <w:pPr>
        <w:rPr>
          <w:rFonts w:cstheme="minorHAnsi"/>
          <w:b/>
          <w:bCs/>
          <w:sz w:val="24"/>
          <w:szCs w:val="24"/>
        </w:rPr>
      </w:pPr>
      <w:r w:rsidRPr="002A1106">
        <w:rPr>
          <w:rFonts w:cstheme="minorHAnsi"/>
          <w:b/>
          <w:bCs/>
          <w:sz w:val="24"/>
          <w:szCs w:val="24"/>
        </w:rPr>
        <w:t>GABARITO COMENTADO</w:t>
      </w:r>
    </w:p>
    <w:p w14:paraId="7E185CF1" w14:textId="77777777" w:rsidR="00AA1EB4" w:rsidRDefault="00000000">
      <w:pPr>
        <w:rPr>
          <w:sz w:val="24"/>
          <w:szCs w:val="24"/>
        </w:rPr>
      </w:pPr>
      <w:r>
        <w:rPr>
          <w:sz w:val="24"/>
          <w:szCs w:val="24"/>
        </w:rPr>
        <w:t xml:space="preserve">Calculamos o PIB </w:t>
      </w:r>
      <w:r w:rsidRPr="00085EB3">
        <w:rPr>
          <w:i/>
          <w:iCs/>
          <w:sz w:val="24"/>
          <w:szCs w:val="24"/>
        </w:rPr>
        <w:t>per capita</w:t>
      </w:r>
      <w:r>
        <w:rPr>
          <w:sz w:val="24"/>
          <w:szCs w:val="24"/>
        </w:rPr>
        <w:t xml:space="preserve"> do Canadá dividindo o valor de 10,6 trilhões de reais pela população estimada do Canadá em 2023, cerca de 39,6 milhões de pessoas:</w:t>
      </w:r>
    </w:p>
    <w:p w14:paraId="07B295AC" w14:textId="77777777" w:rsidR="00AA1EB4" w:rsidRDefault="00000000">
      <w:pPr>
        <w:rPr>
          <w:sz w:val="24"/>
          <w:szCs w:val="24"/>
        </w:rPr>
      </w:pPr>
      <m:oMathPara>
        <m:oMath>
          <m:f>
            <m:fPr>
              <m:ctrlPr>
                <w:rPr>
                  <w:rFonts w:ascii="Cambria Math" w:hAnsi="Cambria Math"/>
                  <w:sz w:val="24"/>
                  <w:szCs w:val="24"/>
                </w:rPr>
              </m:ctrlPr>
            </m:fPr>
            <m:num>
              <m:r>
                <w:rPr>
                  <w:rFonts w:ascii="Cambria Math" w:hAnsi="Cambria Math"/>
                  <w:sz w:val="24"/>
                  <w:szCs w:val="24"/>
                </w:rPr>
                <m:t xml:space="preserve">10,6 ⋅ </m:t>
              </m:r>
              <m:sSup>
                <m:sSupPr>
                  <m:ctrlPr>
                    <w:rPr>
                      <w:rFonts w:ascii="Cambria Math" w:hAnsi="Cambria Math"/>
                      <w:sz w:val="24"/>
                      <w:szCs w:val="24"/>
                    </w:rPr>
                  </m:ctrlPr>
                </m:sSupPr>
                <m:e>
                  <m:r>
                    <w:rPr>
                      <w:rFonts w:ascii="Cambria Math" w:hAnsi="Cambria Math"/>
                      <w:sz w:val="24"/>
                      <w:szCs w:val="24"/>
                    </w:rPr>
                    <m:t>10</m:t>
                  </m:r>
                </m:e>
                <m:sup>
                  <m:r>
                    <w:rPr>
                      <w:rFonts w:ascii="Cambria Math" w:hAnsi="Cambria Math"/>
                      <w:sz w:val="24"/>
                      <w:szCs w:val="24"/>
                    </w:rPr>
                    <m:t>12</m:t>
                  </m:r>
                </m:sup>
              </m:sSup>
            </m:num>
            <m:den>
              <m:r>
                <w:rPr>
                  <w:rFonts w:ascii="Cambria Math" w:hAnsi="Cambria Math"/>
                  <w:sz w:val="24"/>
                  <w:szCs w:val="24"/>
                </w:rPr>
                <m:t xml:space="preserve">39,6 ⋅ </m:t>
              </m:r>
              <m:sSup>
                <m:sSupPr>
                  <m:ctrlPr>
                    <w:rPr>
                      <w:rFonts w:ascii="Cambria Math" w:hAnsi="Cambria Math"/>
                      <w:sz w:val="24"/>
                      <w:szCs w:val="24"/>
                    </w:rPr>
                  </m:ctrlPr>
                </m:sSupPr>
                <m:e>
                  <m:r>
                    <w:rPr>
                      <w:rFonts w:ascii="Cambria Math" w:hAnsi="Cambria Math"/>
                      <w:sz w:val="24"/>
                      <w:szCs w:val="24"/>
                    </w:rPr>
                    <m:t>10</m:t>
                  </m:r>
                </m:e>
                <m:sup>
                  <m:r>
                    <w:rPr>
                      <w:rFonts w:ascii="Cambria Math" w:hAnsi="Cambria Math"/>
                      <w:sz w:val="24"/>
                      <w:szCs w:val="24"/>
                    </w:rPr>
                    <m:t>6</m:t>
                  </m:r>
                </m:sup>
              </m:sSup>
            </m:den>
          </m:f>
          <m:r>
            <w:rPr>
              <w:rFonts w:ascii="Cambria Math" w:hAnsi="Cambria Math"/>
              <w:sz w:val="24"/>
              <w:szCs w:val="24"/>
            </w:rPr>
            <m:t>≃R$ 267 676,77 por habitante</m:t>
          </m:r>
        </m:oMath>
      </m:oMathPara>
    </w:p>
    <w:p w14:paraId="69248E38" w14:textId="77777777" w:rsidR="00AA1EB4" w:rsidRDefault="00000000">
      <w:pPr>
        <w:rPr>
          <w:sz w:val="24"/>
          <w:szCs w:val="24"/>
        </w:rPr>
      </w:pPr>
      <w:r>
        <w:rPr>
          <w:sz w:val="24"/>
          <w:szCs w:val="24"/>
        </w:rPr>
        <w:t xml:space="preserve">Vemos que, apesar do Brasil ter superado o Canadá no valor do PIB, o PIB </w:t>
      </w:r>
      <w:r w:rsidRPr="00085EB3">
        <w:rPr>
          <w:i/>
          <w:iCs/>
          <w:sz w:val="24"/>
          <w:szCs w:val="24"/>
        </w:rPr>
        <w:t>per capita</w:t>
      </w:r>
      <w:r>
        <w:rPr>
          <w:sz w:val="24"/>
          <w:szCs w:val="24"/>
        </w:rPr>
        <w:t xml:space="preserve"> canadense ainda é superior, com uma diferença de:</w:t>
      </w:r>
    </w:p>
    <w:p w14:paraId="3A70F706" w14:textId="77777777" w:rsidR="00AA1EB4" w:rsidRDefault="00000000">
      <w:pPr>
        <w:rPr>
          <w:sz w:val="24"/>
          <w:szCs w:val="24"/>
        </w:rPr>
      </w:pPr>
      <m:oMath>
        <m:r>
          <w:rPr>
            <w:rFonts w:ascii="Cambria Math" w:hAnsi="Cambria Math"/>
            <w:sz w:val="24"/>
            <w:szCs w:val="24"/>
          </w:rPr>
          <m:t>R$ 267 676,77</m:t>
        </m:r>
      </m:oMath>
      <w:r>
        <w:rPr>
          <w:sz w:val="24"/>
          <w:szCs w:val="24"/>
        </w:rPr>
        <w:t xml:space="preserve"> - </w:t>
      </w:r>
      <m:oMath>
        <m:r>
          <w:rPr>
            <w:rFonts w:ascii="Cambria Math" w:hAnsi="Cambria Math"/>
            <w:sz w:val="24"/>
            <w:szCs w:val="24"/>
          </w:rPr>
          <m:t>R$ 50 193,72 ≃ R$ 217 483,05</m:t>
        </m:r>
      </m:oMath>
    </w:p>
    <w:p w14:paraId="1AC1849D" w14:textId="77777777" w:rsidR="00AA1EB4" w:rsidRDefault="00AA1EB4">
      <w:pPr>
        <w:rPr>
          <w:sz w:val="24"/>
          <w:szCs w:val="24"/>
        </w:rPr>
      </w:pPr>
    </w:p>
    <w:p w14:paraId="7EB128D0" w14:textId="24BB982F" w:rsidR="00085EB3" w:rsidRPr="006B512D" w:rsidRDefault="00085EB3" w:rsidP="00085EB3">
      <w:pPr>
        <w:jc w:val="both"/>
        <w:rPr>
          <w:rFonts w:cstheme="minorHAnsi"/>
          <w:b/>
          <w:bCs/>
          <w:sz w:val="36"/>
          <w:szCs w:val="36"/>
        </w:rPr>
      </w:pPr>
      <w:r>
        <w:rPr>
          <w:rFonts w:cstheme="minorHAnsi"/>
          <w:b/>
          <w:bCs/>
          <w:noProof/>
          <w:sz w:val="36"/>
          <w:szCs w:val="36"/>
        </w:rPr>
        <mc:AlternateContent>
          <mc:Choice Requires="wps">
            <w:drawing>
              <wp:anchor distT="0" distB="0" distL="114300" distR="114300" simplePos="0" relativeHeight="251670528" behindDoc="0" locked="0" layoutInCell="1" allowOverlap="1" wp14:anchorId="6D77A48D" wp14:editId="21F0B221">
                <wp:simplePos x="0" y="0"/>
                <wp:positionH relativeFrom="column">
                  <wp:posOffset>2877</wp:posOffset>
                </wp:positionH>
                <wp:positionV relativeFrom="paragraph">
                  <wp:posOffset>270699</wp:posOffset>
                </wp:positionV>
                <wp:extent cx="5479915" cy="0"/>
                <wp:effectExtent l="0" t="0" r="6985" b="12700"/>
                <wp:wrapNone/>
                <wp:docPr id="2055745980" name="Conector Reto 2055745980"/>
                <wp:cNvGraphicFramePr/>
                <a:graphic xmlns:a="http://schemas.openxmlformats.org/drawingml/2006/main">
                  <a:graphicData uri="http://schemas.microsoft.com/office/word/2010/wordprocessingShape">
                    <wps:wsp>
                      <wps:cNvCnPr/>
                      <wps:spPr>
                        <a:xfrm>
                          <a:off x="0" y="0"/>
                          <a:ext cx="54799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A54905" id="Conector Reto 205574598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5pt,21.3pt" to="431.75pt,2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" strokecolor="black [3213]" strokeweight=".5pt">
                <v:stroke joinstyle="miter"/>
              </v:line>
            </w:pict>
          </mc:Fallback>
        </mc:AlternateContent>
      </w:r>
      <w:r w:rsidRPr="00A730D1">
        <w:rPr>
          <w:rFonts w:cstheme="minorHAnsi"/>
          <w:b/>
          <w:bCs/>
          <w:sz w:val="36"/>
          <w:szCs w:val="36"/>
        </w:rPr>
        <w:t>Par</w:t>
      </w:r>
      <w:r>
        <w:rPr>
          <w:rFonts w:cstheme="minorHAnsi"/>
          <w:b/>
          <w:bCs/>
          <w:sz w:val="36"/>
          <w:szCs w:val="36"/>
        </w:rPr>
        <w:t>a finalizar</w:t>
      </w:r>
    </w:p>
    <w:p w14:paraId="3480C6CE" w14:textId="77777777" w:rsidR="00AA1EB4" w:rsidRDefault="00000000">
      <w:pPr>
        <w:spacing w:line="300" w:lineRule="auto"/>
        <w:jc w:val="both"/>
        <w:rPr>
          <w:sz w:val="24"/>
          <w:szCs w:val="24"/>
        </w:rPr>
      </w:pPr>
      <w:r>
        <w:rPr>
          <w:sz w:val="24"/>
          <w:szCs w:val="24"/>
        </w:rPr>
        <w:t xml:space="preserve">A seguir, deixamos listadas algumas habilidades da BNCC que podem ser desenvolvidas com o auxílio da atividade. É possível fazer adaptações para diferentes anos escolares, dependendo de como o professor ou professora responsável pretende abordar as situações. </w:t>
      </w:r>
    </w:p>
    <w:p w14:paraId="4B57A4A7" w14:textId="372BEAB5" w:rsidR="00AA1EB4" w:rsidRDefault="00000000">
      <w:pPr>
        <w:spacing w:line="300" w:lineRule="auto"/>
        <w:jc w:val="both"/>
        <w:rPr>
          <w:sz w:val="24"/>
          <w:szCs w:val="24"/>
        </w:rPr>
      </w:pPr>
      <w:r>
        <w:rPr>
          <w:sz w:val="24"/>
          <w:szCs w:val="24"/>
        </w:rPr>
        <w:t>Caso sinta que a turma se envolveu com as questões colocadas, é possível sugerir outras pesquisas sobre o tema e até realizar a comparação do PIB com outros países</w:t>
      </w:r>
      <w:r w:rsidR="007922A5">
        <w:rPr>
          <w:sz w:val="24"/>
          <w:szCs w:val="24"/>
        </w:rPr>
        <w:t>,</w:t>
      </w:r>
      <w:r>
        <w:rPr>
          <w:sz w:val="24"/>
          <w:szCs w:val="24"/>
        </w:rPr>
        <w:t xml:space="preserve"> ou ainda englobar outros indicadores na discussão, como o Índice de Desenvolvimento Humano (IDH) destes países. </w:t>
      </w:r>
    </w:p>
    <w:p w14:paraId="7C547002" w14:textId="77777777" w:rsidR="00AA1EB4" w:rsidRDefault="00AA1EB4">
      <w:pPr>
        <w:spacing w:line="300" w:lineRule="auto"/>
        <w:jc w:val="both"/>
        <w:rPr>
          <w:sz w:val="24"/>
          <w:szCs w:val="24"/>
        </w:rPr>
      </w:pPr>
    </w:p>
    <w:p w14:paraId="4E59F8A8" w14:textId="77777777" w:rsidR="00AA1EB4" w:rsidRDefault="00000000">
      <w:pPr>
        <w:rPr>
          <w:b/>
          <w:sz w:val="24"/>
          <w:szCs w:val="24"/>
        </w:rPr>
      </w:pPr>
      <w:r>
        <w:rPr>
          <w:b/>
          <w:sz w:val="24"/>
          <w:szCs w:val="24"/>
        </w:rPr>
        <w:t>HABILIDADES DA BNCC</w:t>
      </w:r>
    </w:p>
    <w:p w14:paraId="6CA52F80" w14:textId="36F374E6" w:rsidR="00AA1EB4" w:rsidRDefault="00000000">
      <w:pPr>
        <w:jc w:val="both"/>
      </w:pPr>
      <w:r>
        <w:t xml:space="preserve">A atividade apresentada contribui para o desenvolvimento das seguintes habilidades do </w:t>
      </w:r>
      <w:r w:rsidR="007922A5">
        <w:t>Ensino Fundamental</w:t>
      </w:r>
      <w:r>
        <w:t>:</w:t>
      </w:r>
    </w:p>
    <w:p w14:paraId="181C45FA" w14:textId="77777777" w:rsidR="00AA1EB4" w:rsidRDefault="00000000">
      <w:pPr>
        <w:jc w:val="both"/>
      </w:pPr>
      <w:r w:rsidRPr="00085EB3">
        <w:rPr>
          <w:b/>
          <w:bCs/>
        </w:rPr>
        <w:t>(EF07MA12)</w:t>
      </w:r>
      <w:r>
        <w:t xml:space="preserve"> Resolver e elaborar problemas que envolvam as operações com números racionais.</w:t>
      </w:r>
    </w:p>
    <w:p w14:paraId="0FB540B2" w14:textId="77777777" w:rsidR="00AA1EB4" w:rsidRDefault="00000000">
      <w:pPr>
        <w:jc w:val="both"/>
      </w:pPr>
      <w:r w:rsidRPr="00085EB3">
        <w:rPr>
          <w:b/>
          <w:bCs/>
        </w:rPr>
        <w:t>(EF08MA04)</w:t>
      </w:r>
      <w:r>
        <w:t xml:space="preserve"> Resolver e elaborar problemas, envolvendo cálculo de porcentagens, incluindo o uso de tecnologias digitais.</w:t>
      </w:r>
    </w:p>
    <w:p w14:paraId="377F9AF8" w14:textId="77777777" w:rsidR="00AA1EB4" w:rsidRDefault="00000000">
      <w:pPr>
        <w:jc w:val="both"/>
      </w:pPr>
      <w:r w:rsidRPr="00085EB3">
        <w:rPr>
          <w:b/>
          <w:bCs/>
        </w:rPr>
        <w:t>(EF08MA13)</w:t>
      </w:r>
      <w:r>
        <w:t xml:space="preserve"> Resolver e elaborar problemas que envolvam grandezas diretamente ou inversamente proporcionais, por meio de estratégias variadas.</w:t>
      </w:r>
    </w:p>
    <w:p w14:paraId="3568FFAD" w14:textId="77777777" w:rsidR="00AA1EB4" w:rsidRDefault="00000000">
      <w:pPr>
        <w:jc w:val="both"/>
      </w:pPr>
      <w:r w:rsidRPr="00085EB3">
        <w:rPr>
          <w:b/>
          <w:bCs/>
        </w:rPr>
        <w:lastRenderedPageBreak/>
        <w:t>(EF09MA05)</w:t>
      </w:r>
      <w:r>
        <w:t xml:space="preserve"> Resolver e elaborar problemas que envolvam porcentagens, com a ideia de aplicação de percentuais sucessivos e a determinação das taxas percentuais, preferencialmente com o uso de tecnologias digitais, no contexto da educação financeira.</w:t>
      </w:r>
    </w:p>
    <w:p w14:paraId="182552B0" w14:textId="77777777" w:rsidR="00AA1EB4" w:rsidRDefault="00000000">
      <w:pPr>
        <w:jc w:val="both"/>
      </w:pPr>
      <w:r w:rsidRPr="00085EB3">
        <w:rPr>
          <w:b/>
          <w:bCs/>
        </w:rPr>
        <w:t>(EF09MA04)</w:t>
      </w:r>
      <w:r>
        <w:t xml:space="preserve"> Resolver e elaborar problemas com números reais, inclusive em notação científica, envolvendo diferentes operações.</w:t>
      </w:r>
    </w:p>
    <w:p w14:paraId="6AE1DE4F" w14:textId="77777777" w:rsidR="00AA1EB4" w:rsidRDefault="00AA1EB4">
      <w:pPr>
        <w:jc w:val="both"/>
      </w:pPr>
    </w:p>
    <w:p w14:paraId="761A7BA0" w14:textId="77777777" w:rsidR="00AA1EB4" w:rsidRDefault="00000000">
      <w:pPr>
        <w:rPr>
          <w:b/>
          <w:color w:val="414142"/>
          <w:sz w:val="24"/>
          <w:szCs w:val="24"/>
        </w:rPr>
      </w:pPr>
      <w:r>
        <w:rPr>
          <w:b/>
          <w:color w:val="414142"/>
          <w:sz w:val="24"/>
          <w:szCs w:val="24"/>
        </w:rPr>
        <w:t>REFERÊNCIAS</w:t>
      </w:r>
    </w:p>
    <w:p w14:paraId="71059DC9" w14:textId="34D85D45" w:rsidR="00AA1EB4" w:rsidRDefault="00000000">
      <w:pPr>
        <w:jc w:val="both"/>
        <w:rPr>
          <w:color w:val="414142"/>
          <w:sz w:val="24"/>
          <w:szCs w:val="24"/>
        </w:rPr>
      </w:pPr>
      <w:r>
        <w:rPr>
          <w:color w:val="414142"/>
          <w:sz w:val="24"/>
          <w:szCs w:val="24"/>
        </w:rPr>
        <w:t xml:space="preserve">SCHREIBER, Mariana. Metade de todo crescimento do Brasil fica com os 5% mais ricos, diz autor de livro sobre desigualdade. BBC News Brasil, 2023. Disponível em: </w:t>
      </w:r>
      <w:hyperlink r:id="rId9">
        <w:r>
          <w:rPr>
            <w:color w:val="1155CC"/>
            <w:sz w:val="24"/>
            <w:szCs w:val="24"/>
            <w:u w:val="single"/>
          </w:rPr>
          <w:t>https://www.bbc.com/portuguese/articles/c99q4ewklvgo</w:t>
        </w:r>
      </w:hyperlink>
      <w:r>
        <w:rPr>
          <w:color w:val="414142"/>
          <w:sz w:val="24"/>
          <w:szCs w:val="24"/>
        </w:rPr>
        <w:t>. Acesso</w:t>
      </w:r>
      <w:r w:rsidR="007922A5">
        <w:rPr>
          <w:color w:val="414142"/>
          <w:sz w:val="24"/>
          <w:szCs w:val="24"/>
        </w:rPr>
        <w:t xml:space="preserve"> em: </w:t>
      </w:r>
      <w:r>
        <w:rPr>
          <w:color w:val="414142"/>
          <w:sz w:val="24"/>
          <w:szCs w:val="24"/>
        </w:rPr>
        <w:t xml:space="preserve">12 mar. 2024. </w:t>
      </w:r>
    </w:p>
    <w:p w14:paraId="7F83212D" w14:textId="77777777" w:rsidR="00AA1EB4" w:rsidRDefault="00AA1EB4">
      <w:pPr>
        <w:rPr>
          <w:color w:val="414142"/>
          <w:sz w:val="24"/>
          <w:szCs w:val="24"/>
        </w:rPr>
      </w:pPr>
    </w:p>
    <w:p w14:paraId="649CB09C" w14:textId="77777777" w:rsidR="00AA1EB4" w:rsidRDefault="00000000">
      <w:pPr>
        <w:rPr>
          <w:color w:val="414142"/>
          <w:sz w:val="24"/>
          <w:szCs w:val="24"/>
        </w:rPr>
      </w:pPr>
      <w:r>
        <w:rPr>
          <w:b/>
          <w:color w:val="414142"/>
          <w:sz w:val="24"/>
          <w:szCs w:val="24"/>
        </w:rPr>
        <w:t xml:space="preserve">ELABORADO POR: </w:t>
      </w:r>
      <w:hyperlink r:id="rId10">
        <w:r>
          <w:rPr>
            <w:color w:val="1155CC"/>
            <w:sz w:val="24"/>
            <w:szCs w:val="24"/>
            <w:u w:val="single"/>
          </w:rPr>
          <w:t>Mobilize Educação</w:t>
        </w:r>
      </w:hyperlink>
    </w:p>
    <w:sectPr w:rsidR="00AA1EB4">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04568" w14:textId="77777777" w:rsidR="00454F49" w:rsidRDefault="00454F49">
      <w:pPr>
        <w:spacing w:after="0" w:line="240" w:lineRule="auto"/>
      </w:pPr>
      <w:r>
        <w:separator/>
      </w:r>
    </w:p>
  </w:endnote>
  <w:endnote w:type="continuationSeparator" w:id="0">
    <w:p w14:paraId="35F3E510" w14:textId="77777777" w:rsidR="00454F49" w:rsidRDefault="00454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55C9" w14:textId="77777777" w:rsidR="00AA1EB4" w:rsidRDefault="00AA1EB4">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D1083" w14:textId="77777777" w:rsidR="00AA1EB4" w:rsidRDefault="00000000">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A70A5">
      <w:rPr>
        <w:noProof/>
        <w:color w:val="000000"/>
      </w:rPr>
      <w:t>1</w:t>
    </w:r>
    <w:r>
      <w:rPr>
        <w:color w:val="000000"/>
      </w:rPr>
      <w:fldChar w:fldCharType="end"/>
    </w:r>
  </w:p>
  <w:p w14:paraId="2C7F5CD0" w14:textId="77777777" w:rsidR="00AA1EB4" w:rsidRDefault="00AA1EB4">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D531D" w14:textId="77777777" w:rsidR="00AA1EB4" w:rsidRDefault="00AA1EB4">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1A005" w14:textId="77777777" w:rsidR="00454F49" w:rsidRDefault="00454F49">
      <w:pPr>
        <w:spacing w:after="0" w:line="240" w:lineRule="auto"/>
      </w:pPr>
      <w:r>
        <w:separator/>
      </w:r>
    </w:p>
  </w:footnote>
  <w:footnote w:type="continuationSeparator" w:id="0">
    <w:p w14:paraId="3E9E710C" w14:textId="77777777" w:rsidR="00454F49" w:rsidRDefault="00454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E211" w14:textId="77777777" w:rsidR="00AA1EB4" w:rsidRDefault="00AA1EB4">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28488" w14:textId="77777777" w:rsidR="00AA1EB4" w:rsidRDefault="00000000">
    <w:pPr>
      <w:pBdr>
        <w:top w:val="nil"/>
        <w:left w:val="nil"/>
        <w:bottom w:val="nil"/>
        <w:right w:val="nil"/>
        <w:between w:val="nil"/>
      </w:pBdr>
      <w:tabs>
        <w:tab w:val="center" w:pos="4252"/>
        <w:tab w:val="right" w:pos="8504"/>
      </w:tabs>
      <w:spacing w:after="0" w:line="240" w:lineRule="auto"/>
      <w:rPr>
        <w:color w:val="000000"/>
      </w:rPr>
    </w:pPr>
    <w:r>
      <w:rPr>
        <w:noProof/>
        <w:color w:val="000000"/>
      </w:rPr>
      <w:drawing>
        <wp:inline distT="0" distB="0" distL="0" distR="0" wp14:anchorId="12236F7C" wp14:editId="747895E6">
          <wp:extent cx="5990867" cy="831600"/>
          <wp:effectExtent l="0" t="0" r="0" b="0"/>
          <wp:docPr id="2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5990867" cy="831600"/>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511B9F0D" wp14:editId="2BB1915D">
              <wp:simplePos x="0" y="0"/>
              <wp:positionH relativeFrom="column">
                <wp:posOffset>3648075</wp:posOffset>
              </wp:positionH>
              <wp:positionV relativeFrom="paragraph">
                <wp:posOffset>161925</wp:posOffset>
              </wp:positionV>
              <wp:extent cx="2143730" cy="400020"/>
              <wp:effectExtent l="0" t="0" r="0" b="0"/>
              <wp:wrapNone/>
              <wp:docPr id="17" name="Agrupar 17"/>
              <wp:cNvGraphicFramePr/>
              <a:graphic xmlns:a="http://schemas.openxmlformats.org/drawingml/2006/main">
                <a:graphicData uri="http://schemas.microsoft.com/office/word/2010/wordprocessingGroup">
                  <wpg:wgp>
                    <wpg:cNvGrpSpPr/>
                    <wpg:grpSpPr>
                      <a:xfrm>
                        <a:off x="0" y="0"/>
                        <a:ext cx="2143730" cy="400020"/>
                        <a:chOff x="4010875" y="3479750"/>
                        <a:chExt cx="6679916" cy="628528"/>
                      </a:xfrm>
                    </wpg:grpSpPr>
                    <wps:wsp>
                      <wps:cNvPr id="107139305" name="Retângulo 107139305"/>
                      <wps:cNvSpPr/>
                      <wps:spPr>
                        <a:xfrm>
                          <a:off x="4321353" y="3661200"/>
                          <a:ext cx="2049294" cy="237600"/>
                        </a:xfrm>
                        <a:prstGeom prst="rect">
                          <a:avLst/>
                        </a:prstGeom>
                        <a:noFill/>
                        <a:ln>
                          <a:noFill/>
                        </a:ln>
                      </wps:spPr>
                      <wps:txbx>
                        <w:txbxContent>
                          <w:p w14:paraId="4BA50E47" w14:textId="77777777" w:rsidR="00AA1EB4" w:rsidRDefault="00AA1EB4">
                            <w:pPr>
                              <w:spacing w:line="273" w:lineRule="auto"/>
                              <w:textDirection w:val="btLr"/>
                            </w:pPr>
                          </w:p>
                        </w:txbxContent>
                      </wps:txbx>
                      <wps:bodyPr spcFirstLastPara="1" wrap="square" lIns="91425" tIns="45700" rIns="91425" bIns="45700" anchor="t" anchorCtr="0">
                        <a:noAutofit/>
                      </wps:bodyPr>
                    </wps:wsp>
                    <wps:wsp>
                      <wps:cNvPr id="980603879" name="Caixa de Texto 980603879"/>
                      <wps:cNvSpPr txBox="1"/>
                      <wps:spPr>
                        <a:xfrm>
                          <a:off x="4010875" y="3479750"/>
                          <a:ext cx="6679916" cy="628528"/>
                        </a:xfrm>
                        <a:prstGeom prst="rect">
                          <a:avLst/>
                        </a:prstGeom>
                        <a:noFill/>
                        <a:ln>
                          <a:noFill/>
                        </a:ln>
                      </wps:spPr>
                      <wps:txbx>
                        <w:txbxContent>
                          <w:p w14:paraId="23A1E313" w14:textId="77777777" w:rsidR="00AA1EB4" w:rsidRDefault="00000000">
                            <w:pPr>
                              <w:spacing w:after="0" w:line="240" w:lineRule="auto"/>
                              <w:textDirection w:val="btLr"/>
                            </w:pPr>
                            <w:r>
                              <w:rPr>
                                <w:color w:val="000000"/>
                                <w:sz w:val="28"/>
                              </w:rPr>
                              <w:t>15</w:t>
                            </w:r>
                          </w:p>
                        </w:txbxContent>
                      </wps:txbx>
                      <wps:bodyPr spcFirstLastPara="1" wrap="square" lIns="91425" tIns="91425" rIns="91425" bIns="91425" anchor="t" anchorCtr="0">
                        <a:spAutoFit/>
                      </wps:bodyPr>
                    </wps:wsp>
                  </wpg:wgp>
                </a:graphicData>
              </a:graphic>
            </wp:anchor>
          </w:drawing>
        </mc:Choice>
        <mc:Fallback>
          <w:pict>
            <v:group w14:anchorId="511B9F0D" id="Agrupar 17" o:spid="_x0000_s1026" style="position:absolute;margin-left:287.25pt;margin-top:12.75pt;width:168.8pt;height:31.5pt;z-index:251658240" coordorigin="40108,34797" coordsize="66799,6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">
              <v:rect id="Retângulo 107139305" o:spid="_x0000_s1027" style="position:absolute;left:43213;top:36612;width:20493;height:2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" filled="f" stroked="f">
                <v:textbox inset="2.53958mm,1.2694mm,2.53958mm,1.2694mm">
                  <w:txbxContent>
                    <w:p w14:paraId="4BA50E47" w14:textId="77777777" w:rsidR="00AA1EB4" w:rsidRDefault="00AA1EB4">
                      <w:pPr>
                        <w:spacing w:line="273" w:lineRule="auto"/>
                        <w:textDirection w:val="btLr"/>
                      </w:pPr>
                    </w:p>
                  </w:txbxContent>
                </v:textbox>
              </v:rect>
              <v:shapetype id="_x0000_t202" coordsize="21600,21600" o:spt="202" path="m,l,21600r21600,l21600,xe">
                <v:stroke joinstyle="miter"/>
                <v:path gradientshapeok="t" o:connecttype="rect"/>
              </v:shapetype>
              <v:shape id="Caixa de Texto 980603879" o:spid="_x0000_s1028" type="#_x0000_t202" style="position:absolute;left:40108;top:34797;width:66799;height:6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" filled="f" stroked="f">
                <v:textbox style="mso-fit-shape-to-text:t" inset="2.53958mm,2.53958mm,2.53958mm,2.53958mm">
                  <w:txbxContent>
                    <w:p w14:paraId="23A1E313" w14:textId="77777777" w:rsidR="00AA1EB4" w:rsidRDefault="00000000">
                      <w:pPr>
                        <w:spacing w:after="0" w:line="240" w:lineRule="auto"/>
                        <w:textDirection w:val="btLr"/>
                      </w:pPr>
                      <w:r>
                        <w:rPr>
                          <w:color w:val="000000"/>
                          <w:sz w:val="28"/>
                        </w:rPr>
                        <w:t>15</w:t>
                      </w:r>
                    </w:p>
                  </w:txbxContent>
                </v:textbox>
              </v:shape>
            </v:group>
          </w:pict>
        </mc:Fallback>
      </mc:AlternateContent>
    </w:r>
    <w:r>
      <w:rPr>
        <w:noProof/>
      </w:rPr>
      <mc:AlternateContent>
        <mc:Choice Requires="wps">
          <w:drawing>
            <wp:anchor distT="0" distB="0" distL="114300" distR="114300" simplePos="0" relativeHeight="251659264" behindDoc="0" locked="0" layoutInCell="1" hidden="0" allowOverlap="1" wp14:anchorId="562255E1" wp14:editId="7E45824F">
              <wp:simplePos x="0" y="0"/>
              <wp:positionH relativeFrom="column">
                <wp:posOffset>3429000</wp:posOffset>
              </wp:positionH>
              <wp:positionV relativeFrom="paragraph">
                <wp:posOffset>431800</wp:posOffset>
              </wp:positionV>
              <wp:extent cx="2058819" cy="332068"/>
              <wp:effectExtent l="0" t="0" r="0" b="0"/>
              <wp:wrapNone/>
              <wp:docPr id="19" name="Retângulo 19"/>
              <wp:cNvGraphicFramePr/>
              <a:graphic xmlns:a="http://schemas.openxmlformats.org/drawingml/2006/main">
                <a:graphicData uri="http://schemas.microsoft.com/office/word/2010/wordprocessingShape">
                  <wps:wsp>
                    <wps:cNvSpPr/>
                    <wps:spPr>
                      <a:xfrm>
                        <a:off x="4321353" y="3661200"/>
                        <a:ext cx="2049294" cy="237600"/>
                      </a:xfrm>
                      <a:prstGeom prst="rect">
                        <a:avLst/>
                      </a:prstGeom>
                      <a:noFill/>
                      <a:ln>
                        <a:noFill/>
                      </a:ln>
                    </wps:spPr>
                    <wps:txbx>
                      <w:txbxContent>
                        <w:p w14:paraId="1C469A60" w14:textId="77777777" w:rsidR="00AA1EB4" w:rsidRDefault="00000000">
                          <w:pPr>
                            <w:spacing w:line="273" w:lineRule="auto"/>
                            <w:textDirection w:val="btLr"/>
                          </w:pPr>
                          <w:r>
                            <w:rPr>
                              <w:color w:val="000000"/>
                              <w:sz w:val="18"/>
                            </w:rPr>
                            <w:t xml:space="preserve">    Março de 2024</w:t>
                          </w:r>
                        </w:p>
                      </w:txbxContent>
                    </wps:txbx>
                    <wps:bodyPr spcFirstLastPara="1" wrap="square" lIns="91425" tIns="45700" rIns="91425" bIns="45700" anchor="t" anchorCtr="0">
                      <a:noAutofit/>
                    </wps:bodyPr>
                  </wps:wsp>
                </a:graphicData>
              </a:graphic>
            </wp:anchor>
          </w:drawing>
        </mc:Choice>
        <mc:Fallback>
          <w:pict>
            <v:rect w14:anchorId="562255E1" id="Retângulo 19" o:spid="_x0000_s1029" style="position:absolute;margin-left:270pt;margin-top:34pt;width:162.1pt;height:2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" filled="f" stroked="f">
              <v:textbox inset="2.53958mm,1.2694mm,2.53958mm,1.2694mm">
                <w:txbxContent>
                  <w:p w14:paraId="1C469A60" w14:textId="77777777" w:rsidR="00AA1EB4" w:rsidRDefault="00000000">
                    <w:pPr>
                      <w:spacing w:line="273" w:lineRule="auto"/>
                      <w:textDirection w:val="btLr"/>
                    </w:pPr>
                    <w:r>
                      <w:rPr>
                        <w:color w:val="000000"/>
                        <w:sz w:val="18"/>
                      </w:rPr>
                      <w:t xml:space="preserve">    Março de 2024</w:t>
                    </w:r>
                  </w:p>
                </w:txbxContent>
              </v:textbox>
            </v:rect>
          </w:pict>
        </mc:Fallback>
      </mc:AlternateContent>
    </w:r>
  </w:p>
  <w:p w14:paraId="5FB31C70" w14:textId="77777777" w:rsidR="00AA1EB4" w:rsidRDefault="00AA1EB4">
    <w:pPr>
      <w:pBdr>
        <w:top w:val="nil"/>
        <w:left w:val="nil"/>
        <w:bottom w:val="nil"/>
        <w:right w:val="nil"/>
        <w:between w:val="nil"/>
      </w:pBdr>
      <w:tabs>
        <w:tab w:val="center" w:pos="4252"/>
        <w:tab w:val="right" w:pos="8504"/>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F2E1" w14:textId="77777777" w:rsidR="00AA1EB4" w:rsidRDefault="00AA1EB4">
    <w:pPr>
      <w:pBdr>
        <w:top w:val="nil"/>
        <w:left w:val="nil"/>
        <w:bottom w:val="nil"/>
        <w:right w:val="nil"/>
        <w:between w:val="nil"/>
      </w:pBdr>
      <w:tabs>
        <w:tab w:val="center" w:pos="4252"/>
        <w:tab w:val="right" w:pos="8504"/>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EB4"/>
    <w:rsid w:val="00085EB3"/>
    <w:rsid w:val="00454F49"/>
    <w:rsid w:val="004A70A5"/>
    <w:rsid w:val="007053A9"/>
    <w:rsid w:val="007922A5"/>
    <w:rsid w:val="00826097"/>
    <w:rsid w:val="00955D85"/>
    <w:rsid w:val="00AA1EB4"/>
    <w:rsid w:val="00BF494E"/>
    <w:rsid w:val="00BF6A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8E2C7"/>
  <w15:docId w15:val="{07F40EFB-5B0F-0549-B1EC-1277F0667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80" w:line="27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9D8"/>
  </w:style>
  <w:style w:type="paragraph" w:styleId="Ttulo1">
    <w:name w:val="heading 1"/>
    <w:basedOn w:val="Normal"/>
    <w:next w:val="Normal"/>
    <w:link w:val="Ttulo1Char"/>
    <w:uiPriority w:val="9"/>
    <w:qFormat/>
    <w:rsid w:val="001019D8"/>
    <w:pPr>
      <w:keepNext/>
      <w:keepLines/>
      <w:spacing w:before="360" w:after="0" w:line="240" w:lineRule="auto"/>
      <w:outlineLvl w:val="0"/>
    </w:pPr>
    <w:rPr>
      <w:rFonts w:asciiTheme="majorHAnsi" w:eastAsiaTheme="majorEastAsia" w:hAnsiTheme="majorHAnsi" w:cstheme="majorBidi"/>
      <w:bCs/>
      <w:color w:val="44546A" w:themeColor="text2"/>
      <w:sz w:val="32"/>
      <w:szCs w:val="28"/>
    </w:rPr>
  </w:style>
  <w:style w:type="paragraph" w:styleId="Ttulo2">
    <w:name w:val="heading 2"/>
    <w:basedOn w:val="Normal"/>
    <w:next w:val="Normal"/>
    <w:link w:val="Ttulo2Char"/>
    <w:uiPriority w:val="9"/>
    <w:semiHidden/>
    <w:unhideWhenUsed/>
    <w:qFormat/>
    <w:rsid w:val="001019D8"/>
    <w:pPr>
      <w:keepNext/>
      <w:keepLines/>
      <w:spacing w:before="120" w:after="0" w:line="240" w:lineRule="auto"/>
      <w:outlineLvl w:val="1"/>
    </w:pPr>
    <w:rPr>
      <w:rFonts w:asciiTheme="majorHAnsi" w:eastAsiaTheme="majorEastAsia" w:hAnsiTheme="majorHAnsi" w:cstheme="majorBidi"/>
      <w:b/>
      <w:bCs/>
      <w:color w:val="A5A5A5" w:themeColor="accent3"/>
      <w:sz w:val="28"/>
      <w:szCs w:val="26"/>
    </w:rPr>
  </w:style>
  <w:style w:type="paragraph" w:styleId="Ttulo3">
    <w:name w:val="heading 3"/>
    <w:basedOn w:val="Normal"/>
    <w:next w:val="Normal"/>
    <w:link w:val="Ttulo3Char"/>
    <w:uiPriority w:val="9"/>
    <w:semiHidden/>
    <w:unhideWhenUsed/>
    <w:qFormat/>
    <w:rsid w:val="001019D8"/>
    <w:pPr>
      <w:keepNext/>
      <w:keepLines/>
      <w:spacing w:before="20" w:after="0" w:line="240" w:lineRule="auto"/>
      <w:outlineLvl w:val="2"/>
    </w:pPr>
    <w:rPr>
      <w:rFonts w:eastAsiaTheme="majorEastAsia" w:cstheme="majorBidi"/>
      <w:b/>
      <w:bCs/>
      <w:color w:val="44546A" w:themeColor="text2"/>
      <w:sz w:val="24"/>
    </w:rPr>
  </w:style>
  <w:style w:type="paragraph" w:styleId="Ttulo4">
    <w:name w:val="heading 4"/>
    <w:basedOn w:val="Normal"/>
    <w:next w:val="Normal"/>
    <w:link w:val="Ttulo4Char"/>
    <w:uiPriority w:val="9"/>
    <w:semiHidden/>
    <w:unhideWhenUsed/>
    <w:qFormat/>
    <w:rsid w:val="001019D8"/>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Ttulo5">
    <w:name w:val="heading 5"/>
    <w:basedOn w:val="Normal"/>
    <w:next w:val="Normal"/>
    <w:link w:val="Ttulo5Char"/>
    <w:uiPriority w:val="9"/>
    <w:semiHidden/>
    <w:unhideWhenUsed/>
    <w:qFormat/>
    <w:rsid w:val="001019D8"/>
    <w:pPr>
      <w:keepNext/>
      <w:keepLines/>
      <w:spacing w:before="200" w:after="0"/>
      <w:outlineLvl w:val="4"/>
    </w:pPr>
    <w:rPr>
      <w:rFonts w:asciiTheme="majorHAnsi" w:eastAsiaTheme="majorEastAsia" w:hAnsiTheme="majorHAnsi" w:cstheme="majorBidi"/>
      <w:color w:val="000000"/>
    </w:rPr>
  </w:style>
  <w:style w:type="paragraph" w:styleId="Ttulo6">
    <w:name w:val="heading 6"/>
    <w:basedOn w:val="Normal"/>
    <w:next w:val="Normal"/>
    <w:link w:val="Ttulo6Char"/>
    <w:uiPriority w:val="9"/>
    <w:semiHidden/>
    <w:unhideWhenUsed/>
    <w:qFormat/>
    <w:rsid w:val="001019D8"/>
    <w:pPr>
      <w:keepNext/>
      <w:keepLines/>
      <w:spacing w:before="200" w:after="0"/>
      <w:outlineLvl w:val="5"/>
    </w:pPr>
    <w:rPr>
      <w:rFonts w:asciiTheme="majorHAnsi" w:eastAsiaTheme="majorEastAsia" w:hAnsiTheme="majorHAnsi" w:cstheme="majorBidi"/>
      <w:i/>
      <w:iCs/>
      <w:color w:val="000000" w:themeColor="text1"/>
    </w:rPr>
  </w:style>
  <w:style w:type="paragraph" w:styleId="Ttulo7">
    <w:name w:val="heading 7"/>
    <w:basedOn w:val="Normal"/>
    <w:next w:val="Normal"/>
    <w:link w:val="Ttulo7Char"/>
    <w:uiPriority w:val="9"/>
    <w:semiHidden/>
    <w:unhideWhenUsed/>
    <w:qFormat/>
    <w:rsid w:val="001019D8"/>
    <w:pPr>
      <w:keepNext/>
      <w:keepLines/>
      <w:spacing w:before="200" w:after="0"/>
      <w:outlineLvl w:val="6"/>
    </w:pPr>
    <w:rPr>
      <w:rFonts w:asciiTheme="majorHAnsi" w:eastAsiaTheme="majorEastAsia" w:hAnsiTheme="majorHAnsi" w:cstheme="majorBidi"/>
      <w:i/>
      <w:iCs/>
      <w:color w:val="44546A" w:themeColor="text2"/>
    </w:rPr>
  </w:style>
  <w:style w:type="paragraph" w:styleId="Ttulo8">
    <w:name w:val="heading 8"/>
    <w:basedOn w:val="Normal"/>
    <w:next w:val="Normal"/>
    <w:link w:val="Ttulo8Char"/>
    <w:uiPriority w:val="9"/>
    <w:semiHidden/>
    <w:unhideWhenUsed/>
    <w:qFormat/>
    <w:rsid w:val="001019D8"/>
    <w:pPr>
      <w:keepNext/>
      <w:keepLines/>
      <w:spacing w:before="200" w:after="0"/>
      <w:outlineLvl w:val="7"/>
    </w:pPr>
    <w:rPr>
      <w:rFonts w:asciiTheme="majorHAnsi" w:eastAsiaTheme="majorEastAsia" w:hAnsiTheme="majorHAnsi" w:cstheme="majorBidi"/>
      <w:color w:val="000000"/>
      <w:sz w:val="20"/>
      <w:szCs w:val="20"/>
    </w:rPr>
  </w:style>
  <w:style w:type="paragraph" w:styleId="Ttulo9">
    <w:name w:val="heading 9"/>
    <w:basedOn w:val="Normal"/>
    <w:next w:val="Normal"/>
    <w:link w:val="Ttulo9Char"/>
    <w:uiPriority w:val="9"/>
    <w:semiHidden/>
    <w:unhideWhenUsed/>
    <w:qFormat/>
    <w:rsid w:val="001019D8"/>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rsid w:val="001019D8"/>
    <w:pPr>
      <w:spacing w:after="120" w:line="240" w:lineRule="auto"/>
      <w:contextualSpacing/>
    </w:pPr>
    <w:rPr>
      <w:rFonts w:asciiTheme="majorHAnsi" w:eastAsiaTheme="majorEastAsia" w:hAnsiTheme="majorHAnsi" w:cstheme="majorBidi"/>
      <w:color w:val="44546A" w:themeColor="text2"/>
      <w:spacing w:val="30"/>
      <w:kern w:val="28"/>
      <w:sz w:val="72"/>
      <w:szCs w:val="52"/>
    </w:rPr>
  </w:style>
  <w:style w:type="paragraph" w:styleId="PargrafodaLista">
    <w:name w:val="List Paragraph"/>
    <w:basedOn w:val="Normal"/>
    <w:uiPriority w:val="34"/>
    <w:qFormat/>
    <w:rsid w:val="001019D8"/>
    <w:pPr>
      <w:spacing w:line="240" w:lineRule="auto"/>
      <w:ind w:left="720" w:hanging="288"/>
      <w:contextualSpacing/>
    </w:pPr>
    <w:rPr>
      <w:color w:val="44546A" w:themeColor="text2"/>
    </w:rPr>
  </w:style>
  <w:style w:type="table" w:styleId="Tabelacomgrade">
    <w:name w:val="Table Grid"/>
    <w:basedOn w:val="Tabelanormal"/>
    <w:uiPriority w:val="39"/>
    <w:rsid w:val="00965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4-nfase6">
    <w:name w:val="Grid Table 4 Accent 6"/>
    <w:basedOn w:val="Tabelanormal"/>
    <w:uiPriority w:val="49"/>
    <w:rsid w:val="00473B6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o">
    <w:name w:val="Revision"/>
    <w:hidden/>
    <w:uiPriority w:val="99"/>
    <w:semiHidden/>
    <w:rsid w:val="002414ED"/>
    <w:pPr>
      <w:spacing w:after="0" w:line="240" w:lineRule="auto"/>
    </w:pPr>
  </w:style>
  <w:style w:type="paragraph" w:styleId="NormalWeb">
    <w:name w:val="Normal (Web)"/>
    <w:basedOn w:val="Normal"/>
    <w:uiPriority w:val="99"/>
    <w:semiHidden/>
    <w:unhideWhenUsed/>
    <w:rsid w:val="00CF5043"/>
    <w:pPr>
      <w:spacing w:before="100" w:beforeAutospacing="1" w:after="100" w:afterAutospacing="1" w:line="240" w:lineRule="auto"/>
    </w:pPr>
    <w:rPr>
      <w:rFonts w:ascii="Times New Roman" w:eastAsia="Times New Roman" w:hAnsi="Times New Roman" w:cs="Times New Roman"/>
      <w:sz w:val="24"/>
      <w:szCs w:val="24"/>
    </w:rPr>
  </w:style>
  <w:style w:type="paragraph" w:styleId="Legenda">
    <w:name w:val="caption"/>
    <w:basedOn w:val="Normal"/>
    <w:next w:val="Normal"/>
    <w:uiPriority w:val="35"/>
    <w:unhideWhenUsed/>
    <w:qFormat/>
    <w:rsid w:val="001019D8"/>
    <w:pPr>
      <w:spacing w:line="240" w:lineRule="auto"/>
    </w:pPr>
    <w:rPr>
      <w:rFonts w:eastAsiaTheme="minorEastAsia"/>
      <w:b/>
      <w:bCs/>
      <w:smallCaps/>
      <w:color w:val="44546A" w:themeColor="text2"/>
      <w:spacing w:val="6"/>
      <w:szCs w:val="18"/>
    </w:rPr>
  </w:style>
  <w:style w:type="character" w:styleId="Hyperlink">
    <w:name w:val="Hyperlink"/>
    <w:basedOn w:val="Fontepargpadro"/>
    <w:uiPriority w:val="99"/>
    <w:unhideWhenUsed/>
    <w:rsid w:val="00824CB8"/>
    <w:rPr>
      <w:color w:val="0563C1" w:themeColor="hyperlink"/>
      <w:u w:val="single"/>
    </w:rPr>
  </w:style>
  <w:style w:type="character" w:styleId="MenoPendente">
    <w:name w:val="Unresolved Mention"/>
    <w:basedOn w:val="Fontepargpadro"/>
    <w:uiPriority w:val="99"/>
    <w:semiHidden/>
    <w:unhideWhenUsed/>
    <w:rsid w:val="00824CB8"/>
    <w:rPr>
      <w:color w:val="605E5C"/>
      <w:shd w:val="clear" w:color="auto" w:fill="E1DFDD"/>
    </w:rPr>
  </w:style>
  <w:style w:type="character" w:styleId="HiperlinkVisitado">
    <w:name w:val="FollowedHyperlink"/>
    <w:basedOn w:val="Fontepargpadro"/>
    <w:uiPriority w:val="99"/>
    <w:semiHidden/>
    <w:unhideWhenUsed/>
    <w:rsid w:val="00745B1A"/>
    <w:rPr>
      <w:color w:val="954F72" w:themeColor="followedHyperlink"/>
      <w:u w:val="single"/>
    </w:rPr>
  </w:style>
  <w:style w:type="character" w:styleId="Forte">
    <w:name w:val="Strong"/>
    <w:basedOn w:val="Fontepargpadro"/>
    <w:uiPriority w:val="22"/>
    <w:qFormat/>
    <w:rsid w:val="001019D8"/>
    <w:rPr>
      <w:b/>
      <w:bCs/>
      <w:color w:val="50637D" w:themeColor="text2" w:themeTint="E6"/>
    </w:rPr>
  </w:style>
  <w:style w:type="character" w:customStyle="1" w:styleId="highlightedsearchterm">
    <w:name w:val="highlightedsearchterm"/>
    <w:basedOn w:val="Fontepargpadro"/>
    <w:rsid w:val="00D20D49"/>
  </w:style>
  <w:style w:type="paragraph" w:styleId="Cabealho">
    <w:name w:val="header"/>
    <w:basedOn w:val="Normal"/>
    <w:link w:val="CabealhoChar"/>
    <w:uiPriority w:val="99"/>
    <w:unhideWhenUsed/>
    <w:rsid w:val="00725D0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25D02"/>
  </w:style>
  <w:style w:type="paragraph" w:styleId="Rodap">
    <w:name w:val="footer"/>
    <w:basedOn w:val="Normal"/>
    <w:link w:val="RodapChar"/>
    <w:uiPriority w:val="99"/>
    <w:unhideWhenUsed/>
    <w:rsid w:val="00725D02"/>
    <w:pPr>
      <w:tabs>
        <w:tab w:val="center" w:pos="4252"/>
        <w:tab w:val="right" w:pos="8504"/>
      </w:tabs>
      <w:spacing w:after="0" w:line="240" w:lineRule="auto"/>
    </w:pPr>
  </w:style>
  <w:style w:type="character" w:customStyle="1" w:styleId="RodapChar">
    <w:name w:val="Rodapé Char"/>
    <w:basedOn w:val="Fontepargpadro"/>
    <w:link w:val="Rodap"/>
    <w:uiPriority w:val="99"/>
    <w:rsid w:val="00725D02"/>
  </w:style>
  <w:style w:type="character" w:styleId="Refdecomentrio">
    <w:name w:val="annotation reference"/>
    <w:basedOn w:val="Fontepargpadro"/>
    <w:uiPriority w:val="99"/>
    <w:semiHidden/>
    <w:unhideWhenUsed/>
    <w:rsid w:val="0021434E"/>
    <w:rPr>
      <w:sz w:val="16"/>
      <w:szCs w:val="16"/>
    </w:rPr>
  </w:style>
  <w:style w:type="paragraph" w:styleId="Textodecomentrio">
    <w:name w:val="annotation text"/>
    <w:basedOn w:val="Normal"/>
    <w:link w:val="TextodecomentrioChar"/>
    <w:uiPriority w:val="99"/>
    <w:semiHidden/>
    <w:unhideWhenUsed/>
    <w:rsid w:val="0021434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1434E"/>
    <w:rPr>
      <w:sz w:val="20"/>
      <w:szCs w:val="20"/>
    </w:rPr>
  </w:style>
  <w:style w:type="paragraph" w:styleId="Assuntodocomentrio">
    <w:name w:val="annotation subject"/>
    <w:basedOn w:val="Textodecomentrio"/>
    <w:next w:val="Textodecomentrio"/>
    <w:link w:val="AssuntodocomentrioChar"/>
    <w:uiPriority w:val="99"/>
    <w:semiHidden/>
    <w:unhideWhenUsed/>
    <w:rsid w:val="0021434E"/>
    <w:rPr>
      <w:b/>
      <w:bCs/>
    </w:rPr>
  </w:style>
  <w:style w:type="character" w:customStyle="1" w:styleId="AssuntodocomentrioChar">
    <w:name w:val="Assunto do comentário Char"/>
    <w:basedOn w:val="TextodecomentrioChar"/>
    <w:link w:val="Assuntodocomentrio"/>
    <w:uiPriority w:val="99"/>
    <w:semiHidden/>
    <w:rsid w:val="0021434E"/>
    <w:rPr>
      <w:b/>
      <w:bCs/>
      <w:sz w:val="20"/>
      <w:szCs w:val="20"/>
    </w:rPr>
  </w:style>
  <w:style w:type="paragraph" w:styleId="SemEspaamento">
    <w:name w:val="No Spacing"/>
    <w:link w:val="SemEspaamentoChar"/>
    <w:uiPriority w:val="1"/>
    <w:qFormat/>
    <w:rsid w:val="001019D8"/>
    <w:pPr>
      <w:spacing w:after="0" w:line="240" w:lineRule="auto"/>
    </w:pPr>
  </w:style>
  <w:style w:type="character" w:customStyle="1" w:styleId="Ttulo1Char">
    <w:name w:val="Título 1 Char"/>
    <w:basedOn w:val="Fontepargpadro"/>
    <w:link w:val="Ttulo1"/>
    <w:uiPriority w:val="9"/>
    <w:rsid w:val="001019D8"/>
    <w:rPr>
      <w:rFonts w:asciiTheme="majorHAnsi" w:eastAsiaTheme="majorEastAsia" w:hAnsiTheme="majorHAnsi" w:cstheme="majorBidi"/>
      <w:bCs/>
      <w:color w:val="44546A" w:themeColor="text2"/>
      <w:sz w:val="32"/>
      <w:szCs w:val="28"/>
    </w:rPr>
  </w:style>
  <w:style w:type="character" w:customStyle="1" w:styleId="Ttulo2Char">
    <w:name w:val="Título 2 Char"/>
    <w:basedOn w:val="Fontepargpadro"/>
    <w:link w:val="Ttulo2"/>
    <w:uiPriority w:val="9"/>
    <w:rsid w:val="001019D8"/>
    <w:rPr>
      <w:rFonts w:asciiTheme="majorHAnsi" w:eastAsiaTheme="majorEastAsia" w:hAnsiTheme="majorHAnsi" w:cstheme="majorBidi"/>
      <w:b/>
      <w:bCs/>
      <w:color w:val="A5A5A5" w:themeColor="accent3"/>
      <w:sz w:val="28"/>
      <w:szCs w:val="26"/>
    </w:rPr>
  </w:style>
  <w:style w:type="paragraph" w:styleId="Citao">
    <w:name w:val="Quote"/>
    <w:basedOn w:val="Normal"/>
    <w:next w:val="Normal"/>
    <w:link w:val="CitaoChar"/>
    <w:uiPriority w:val="29"/>
    <w:qFormat/>
    <w:rsid w:val="001019D8"/>
    <w:pPr>
      <w:pBdr>
        <w:left w:val="single" w:sz="48" w:space="13" w:color="4472C4" w:themeColor="accent1"/>
      </w:pBdr>
      <w:spacing w:after="0" w:line="360" w:lineRule="auto"/>
    </w:pPr>
    <w:rPr>
      <w:rFonts w:asciiTheme="majorHAnsi" w:eastAsiaTheme="minorEastAsia" w:hAnsiTheme="majorHAnsi"/>
      <w:b/>
      <w:i/>
      <w:iCs/>
      <w:color w:val="4472C4" w:themeColor="accent1"/>
      <w:sz w:val="24"/>
    </w:rPr>
  </w:style>
  <w:style w:type="character" w:customStyle="1" w:styleId="CitaoChar">
    <w:name w:val="Citação Char"/>
    <w:basedOn w:val="Fontepargpadro"/>
    <w:link w:val="Citao"/>
    <w:uiPriority w:val="29"/>
    <w:rsid w:val="001019D8"/>
    <w:rPr>
      <w:rFonts w:asciiTheme="majorHAnsi" w:eastAsiaTheme="minorEastAsia" w:hAnsiTheme="majorHAnsi"/>
      <w:b/>
      <w:i/>
      <w:iCs/>
      <w:color w:val="4472C4" w:themeColor="accent1"/>
      <w:sz w:val="24"/>
    </w:rPr>
  </w:style>
  <w:style w:type="character" w:customStyle="1" w:styleId="Ttulo3Char">
    <w:name w:val="Título 3 Char"/>
    <w:basedOn w:val="Fontepargpadro"/>
    <w:link w:val="Ttulo3"/>
    <w:uiPriority w:val="9"/>
    <w:semiHidden/>
    <w:rsid w:val="001019D8"/>
    <w:rPr>
      <w:rFonts w:eastAsiaTheme="majorEastAsia" w:cstheme="majorBidi"/>
      <w:b/>
      <w:bCs/>
      <w:color w:val="44546A" w:themeColor="text2"/>
      <w:sz w:val="24"/>
    </w:rPr>
  </w:style>
  <w:style w:type="character" w:customStyle="1" w:styleId="Ttulo4Char">
    <w:name w:val="Título 4 Char"/>
    <w:basedOn w:val="Fontepargpadro"/>
    <w:link w:val="Ttulo4"/>
    <w:uiPriority w:val="9"/>
    <w:semiHidden/>
    <w:rsid w:val="001019D8"/>
    <w:rPr>
      <w:rFonts w:asciiTheme="majorHAnsi" w:eastAsiaTheme="majorEastAsia" w:hAnsiTheme="majorHAnsi" w:cstheme="majorBidi"/>
      <w:b/>
      <w:bCs/>
      <w:i/>
      <w:iCs/>
      <w:color w:val="262626" w:themeColor="text1" w:themeTint="D9"/>
    </w:rPr>
  </w:style>
  <w:style w:type="character" w:customStyle="1" w:styleId="Ttulo5Char">
    <w:name w:val="Título 5 Char"/>
    <w:basedOn w:val="Fontepargpadro"/>
    <w:link w:val="Ttulo5"/>
    <w:uiPriority w:val="9"/>
    <w:semiHidden/>
    <w:rsid w:val="001019D8"/>
    <w:rPr>
      <w:rFonts w:asciiTheme="majorHAnsi" w:eastAsiaTheme="majorEastAsia" w:hAnsiTheme="majorHAnsi" w:cstheme="majorBidi"/>
      <w:color w:val="000000"/>
    </w:rPr>
  </w:style>
  <w:style w:type="character" w:customStyle="1" w:styleId="Ttulo6Char">
    <w:name w:val="Título 6 Char"/>
    <w:basedOn w:val="Fontepargpadro"/>
    <w:link w:val="Ttulo6"/>
    <w:uiPriority w:val="9"/>
    <w:semiHidden/>
    <w:rsid w:val="001019D8"/>
    <w:rPr>
      <w:rFonts w:asciiTheme="majorHAnsi" w:eastAsiaTheme="majorEastAsia" w:hAnsiTheme="majorHAnsi" w:cstheme="majorBidi"/>
      <w:i/>
      <w:iCs/>
      <w:color w:val="000000" w:themeColor="text1"/>
    </w:rPr>
  </w:style>
  <w:style w:type="character" w:customStyle="1" w:styleId="Ttulo7Char">
    <w:name w:val="Título 7 Char"/>
    <w:basedOn w:val="Fontepargpadro"/>
    <w:link w:val="Ttulo7"/>
    <w:uiPriority w:val="9"/>
    <w:semiHidden/>
    <w:rsid w:val="001019D8"/>
    <w:rPr>
      <w:rFonts w:asciiTheme="majorHAnsi" w:eastAsiaTheme="majorEastAsia" w:hAnsiTheme="majorHAnsi" w:cstheme="majorBidi"/>
      <w:i/>
      <w:iCs/>
      <w:color w:val="44546A" w:themeColor="text2"/>
    </w:rPr>
  </w:style>
  <w:style w:type="character" w:customStyle="1" w:styleId="Ttulo8Char">
    <w:name w:val="Título 8 Char"/>
    <w:basedOn w:val="Fontepargpadro"/>
    <w:link w:val="Ttulo8"/>
    <w:uiPriority w:val="9"/>
    <w:semiHidden/>
    <w:rsid w:val="001019D8"/>
    <w:rPr>
      <w:rFonts w:asciiTheme="majorHAnsi" w:eastAsiaTheme="majorEastAsia" w:hAnsiTheme="majorHAnsi" w:cstheme="majorBidi"/>
      <w:color w:val="000000"/>
      <w:sz w:val="20"/>
      <w:szCs w:val="20"/>
    </w:rPr>
  </w:style>
  <w:style w:type="character" w:customStyle="1" w:styleId="Ttulo9Char">
    <w:name w:val="Título 9 Char"/>
    <w:basedOn w:val="Fontepargpadro"/>
    <w:link w:val="Ttulo9"/>
    <w:uiPriority w:val="9"/>
    <w:semiHidden/>
    <w:rsid w:val="001019D8"/>
    <w:rPr>
      <w:rFonts w:asciiTheme="majorHAnsi" w:eastAsiaTheme="majorEastAsia" w:hAnsiTheme="majorHAnsi" w:cstheme="majorBidi"/>
      <w:i/>
      <w:iCs/>
      <w:color w:val="000000"/>
      <w:sz w:val="20"/>
      <w:szCs w:val="20"/>
    </w:rPr>
  </w:style>
  <w:style w:type="character" w:customStyle="1" w:styleId="TtuloChar">
    <w:name w:val="Título Char"/>
    <w:basedOn w:val="Fontepargpadro"/>
    <w:link w:val="Ttulo"/>
    <w:uiPriority w:val="10"/>
    <w:rsid w:val="001019D8"/>
    <w:rPr>
      <w:rFonts w:asciiTheme="majorHAnsi" w:eastAsiaTheme="majorEastAsia" w:hAnsiTheme="majorHAnsi" w:cstheme="majorBidi"/>
      <w:color w:val="44546A" w:themeColor="text2"/>
      <w:spacing w:val="30"/>
      <w:kern w:val="28"/>
      <w:sz w:val="72"/>
      <w:szCs w:val="52"/>
    </w:rPr>
  </w:style>
  <w:style w:type="paragraph" w:styleId="Subttulo">
    <w:name w:val="Subtitle"/>
    <w:basedOn w:val="Normal"/>
    <w:next w:val="Normal"/>
    <w:link w:val="SubttuloChar"/>
    <w:uiPriority w:val="11"/>
    <w:qFormat/>
    <w:rPr>
      <w:color w:val="50637D"/>
      <w:sz w:val="32"/>
      <w:szCs w:val="32"/>
    </w:rPr>
  </w:style>
  <w:style w:type="character" w:customStyle="1" w:styleId="SubttuloChar">
    <w:name w:val="Subtítulo Char"/>
    <w:basedOn w:val="Fontepargpadro"/>
    <w:link w:val="Subttulo"/>
    <w:uiPriority w:val="11"/>
    <w:rsid w:val="001019D8"/>
    <w:rPr>
      <w:rFonts w:eastAsiaTheme="majorEastAsia" w:cstheme="majorBidi"/>
      <w:iCs/>
      <w:color w:val="50637D" w:themeColor="text2" w:themeTint="E6"/>
      <w:sz w:val="32"/>
      <w:szCs w:val="24"/>
    </w:rPr>
  </w:style>
  <w:style w:type="character" w:styleId="nfase">
    <w:name w:val="Emphasis"/>
    <w:basedOn w:val="Fontepargpadro"/>
    <w:uiPriority w:val="20"/>
    <w:qFormat/>
    <w:rsid w:val="001019D8"/>
    <w:rPr>
      <w:b w:val="0"/>
      <w:i/>
      <w:iCs/>
      <w:color w:val="44546A" w:themeColor="text2"/>
    </w:rPr>
  </w:style>
  <w:style w:type="paragraph" w:styleId="CitaoIntensa">
    <w:name w:val="Intense Quote"/>
    <w:basedOn w:val="Normal"/>
    <w:next w:val="Normal"/>
    <w:link w:val="CitaoIntensaChar"/>
    <w:uiPriority w:val="30"/>
    <w:qFormat/>
    <w:rsid w:val="001019D8"/>
    <w:pPr>
      <w:pBdr>
        <w:left w:val="single" w:sz="48" w:space="13" w:color="ED7D31" w:themeColor="accent2"/>
      </w:pBdr>
      <w:spacing w:before="240" w:after="120" w:line="300" w:lineRule="auto"/>
    </w:pPr>
    <w:rPr>
      <w:rFonts w:eastAsiaTheme="minorEastAsia"/>
      <w:b/>
      <w:bCs/>
      <w:i/>
      <w:iCs/>
      <w:color w:val="ED7D31" w:themeColor="accent2"/>
      <w:sz w:val="26"/>
    </w:rPr>
  </w:style>
  <w:style w:type="character" w:customStyle="1" w:styleId="CitaoIntensaChar">
    <w:name w:val="Citação Intensa Char"/>
    <w:basedOn w:val="Fontepargpadro"/>
    <w:link w:val="CitaoIntensa"/>
    <w:uiPriority w:val="30"/>
    <w:rsid w:val="001019D8"/>
    <w:rPr>
      <w:rFonts w:eastAsiaTheme="minorEastAsia"/>
      <w:b/>
      <w:bCs/>
      <w:i/>
      <w:iCs/>
      <w:color w:val="ED7D31" w:themeColor="accent2"/>
      <w:sz w:val="26"/>
    </w:rPr>
  </w:style>
  <w:style w:type="character" w:styleId="nfaseSutil">
    <w:name w:val="Subtle Emphasis"/>
    <w:basedOn w:val="Fontepargpadro"/>
    <w:uiPriority w:val="19"/>
    <w:qFormat/>
    <w:rsid w:val="001019D8"/>
    <w:rPr>
      <w:i/>
      <w:iCs/>
      <w:color w:val="000000"/>
    </w:rPr>
  </w:style>
  <w:style w:type="character" w:styleId="nfaseIntensa">
    <w:name w:val="Intense Emphasis"/>
    <w:basedOn w:val="Fontepargpadro"/>
    <w:uiPriority w:val="21"/>
    <w:qFormat/>
    <w:rsid w:val="001019D8"/>
    <w:rPr>
      <w:b/>
      <w:bCs/>
      <w:i/>
      <w:iCs/>
      <w:color w:val="44546A" w:themeColor="text2"/>
    </w:rPr>
  </w:style>
  <w:style w:type="character" w:styleId="RefernciaSutil">
    <w:name w:val="Subtle Reference"/>
    <w:basedOn w:val="Fontepargpadro"/>
    <w:uiPriority w:val="31"/>
    <w:qFormat/>
    <w:rsid w:val="001019D8"/>
    <w:rPr>
      <w:smallCaps/>
      <w:color w:val="000000"/>
      <w:u w:val="single"/>
    </w:rPr>
  </w:style>
  <w:style w:type="character" w:styleId="RefernciaIntensa">
    <w:name w:val="Intense Reference"/>
    <w:basedOn w:val="Fontepargpadro"/>
    <w:uiPriority w:val="32"/>
    <w:qFormat/>
    <w:rsid w:val="001019D8"/>
    <w:rPr>
      <w:rFonts w:asciiTheme="minorHAnsi" w:hAnsiTheme="minorHAnsi"/>
      <w:b/>
      <w:bCs/>
      <w:smallCaps/>
      <w:color w:val="44546A" w:themeColor="text2"/>
      <w:spacing w:val="5"/>
      <w:sz w:val="22"/>
      <w:u w:val="single"/>
    </w:rPr>
  </w:style>
  <w:style w:type="character" w:styleId="TtulodoLivro">
    <w:name w:val="Book Title"/>
    <w:basedOn w:val="Fontepargpadro"/>
    <w:uiPriority w:val="33"/>
    <w:qFormat/>
    <w:rsid w:val="001019D8"/>
    <w:rPr>
      <w:rFonts w:asciiTheme="majorHAnsi" w:hAnsiTheme="majorHAnsi"/>
      <w:b/>
      <w:bCs/>
      <w:caps w:val="0"/>
      <w:smallCaps/>
      <w:color w:val="44546A" w:themeColor="text2"/>
      <w:spacing w:val="10"/>
      <w:sz w:val="22"/>
    </w:rPr>
  </w:style>
  <w:style w:type="paragraph" w:styleId="CabealhodoSumrio">
    <w:name w:val="TOC Heading"/>
    <w:basedOn w:val="Ttulo1"/>
    <w:next w:val="Normal"/>
    <w:uiPriority w:val="39"/>
    <w:semiHidden/>
    <w:unhideWhenUsed/>
    <w:qFormat/>
    <w:rsid w:val="001019D8"/>
    <w:pPr>
      <w:spacing w:before="480" w:line="264" w:lineRule="auto"/>
      <w:outlineLvl w:val="9"/>
    </w:pPr>
    <w:rPr>
      <w:b/>
    </w:rPr>
  </w:style>
  <w:style w:type="character" w:customStyle="1" w:styleId="SemEspaamentoChar">
    <w:name w:val="Sem Espaçamento Char"/>
    <w:basedOn w:val="Fontepargpadro"/>
    <w:link w:val="SemEspaamento"/>
    <w:uiPriority w:val="1"/>
    <w:rsid w:val="001019D8"/>
  </w:style>
  <w:style w:type="paragraph" w:customStyle="1" w:styleId="PersonalName">
    <w:name w:val="Personal Name"/>
    <w:basedOn w:val="Ttulo"/>
    <w:qFormat/>
    <w:rsid w:val="001019D8"/>
    <w:rPr>
      <w:b/>
      <w:caps/>
      <w:color w:val="000000"/>
      <w:sz w:val="28"/>
      <w:szCs w:val="28"/>
    </w:rPr>
  </w:style>
  <w:style w:type="table" w:styleId="TabeladeGrade4-nfase4">
    <w:name w:val="Grid Table 4 Accent 4"/>
    <w:basedOn w:val="Tabelanormal"/>
    <w:uiPriority w:val="49"/>
    <w:rsid w:val="00FE00E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Grade4-nfase5">
    <w:name w:val="Grid Table 4 Accent 5"/>
    <w:basedOn w:val="Tabelanormal"/>
    <w:uiPriority w:val="49"/>
    <w:rsid w:val="00FE00E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Grade4-nfase1">
    <w:name w:val="Grid Table 4 Accent 1"/>
    <w:basedOn w:val="Tabelanormal"/>
    <w:uiPriority w:val="49"/>
    <w:rsid w:val="00FE00E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Grade6Colorida-nfase2">
    <w:name w:val="Grid Table 6 Colorful Accent 2"/>
    <w:basedOn w:val="Tabelanormal"/>
    <w:uiPriority w:val="51"/>
    <w:rsid w:val="00FE00EF"/>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5Escura-nfase1">
    <w:name w:val="Grid Table 5 Dark Accent 1"/>
    <w:basedOn w:val="Tabelanormal"/>
    <w:uiPriority w:val="50"/>
    <w:rsid w:val="00FE00E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eladeGrade5Escura-nfase5">
    <w:name w:val="Grid Table 5 Dark Accent 5"/>
    <w:basedOn w:val="Tabelanormal"/>
    <w:uiPriority w:val="50"/>
    <w:rsid w:val="00FE00E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eladeGrade7Colorida-nfase3">
    <w:name w:val="Grid Table 7 Colorful Accent 3"/>
    <w:basedOn w:val="Tabelanormal"/>
    <w:uiPriority w:val="52"/>
    <w:rsid w:val="00FE00EF"/>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deGrade7Colorida-nfase1">
    <w:name w:val="Grid Table 7 Colorful Accent 1"/>
    <w:basedOn w:val="Tabelanormal"/>
    <w:uiPriority w:val="52"/>
    <w:rsid w:val="00FE00EF"/>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eladeLista1Clara-nfase5">
    <w:name w:val="List Table 1 Light Accent 5"/>
    <w:basedOn w:val="Tabelanormal"/>
    <w:uiPriority w:val="46"/>
    <w:rsid w:val="00FE00EF"/>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Grade7Colorida-nfase5">
    <w:name w:val="Grid Table 7 Colorful Accent 5"/>
    <w:basedOn w:val="Tabelanormal"/>
    <w:uiPriority w:val="52"/>
    <w:rsid w:val="00FE00EF"/>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eladeGrade6Colorida-nfase5">
    <w:name w:val="Grid Table 6 Colorful Accent 5"/>
    <w:basedOn w:val="Tabelanormal"/>
    <w:uiPriority w:val="51"/>
    <w:rsid w:val="00FE00EF"/>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extodenotaderodap">
    <w:name w:val="footnote text"/>
    <w:basedOn w:val="Normal"/>
    <w:link w:val="TextodenotaderodapChar"/>
    <w:uiPriority w:val="99"/>
    <w:semiHidden/>
    <w:unhideWhenUsed/>
    <w:rsid w:val="00011B00"/>
    <w:pPr>
      <w:spacing w:after="0" w:line="240" w:lineRule="auto"/>
    </w:pPr>
    <w:rPr>
      <w:kern w:val="2"/>
      <w:sz w:val="20"/>
      <w:szCs w:val="20"/>
    </w:rPr>
  </w:style>
  <w:style w:type="character" w:customStyle="1" w:styleId="TextodenotaderodapChar">
    <w:name w:val="Texto de nota de rodapé Char"/>
    <w:basedOn w:val="Fontepargpadro"/>
    <w:link w:val="Textodenotaderodap"/>
    <w:uiPriority w:val="99"/>
    <w:semiHidden/>
    <w:rsid w:val="00011B00"/>
    <w:rPr>
      <w:kern w:val="2"/>
      <w:sz w:val="20"/>
      <w:szCs w:val="20"/>
    </w:rPr>
  </w:style>
  <w:style w:type="character" w:styleId="Refdenotaderodap">
    <w:name w:val="footnote reference"/>
    <w:basedOn w:val="Fontepargpadro"/>
    <w:uiPriority w:val="99"/>
    <w:semiHidden/>
    <w:unhideWhenUsed/>
    <w:rsid w:val="00011B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linkedin.com/company/mobilize-educa%C3%A7%C3%A3o/" TargetMode="External"/><Relationship Id="rId4" Type="http://schemas.openxmlformats.org/officeDocument/2006/relationships/webSettings" Target="webSettings.xml"/><Relationship Id="rId9" Type="http://schemas.openxmlformats.org/officeDocument/2006/relationships/hyperlink" Target="https://www.bbc.com/portuguese/articles/c99q4ewklvg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NHPgAcKy9xE2p+N0shvjFr+E8Q==">CgMxLjA4AHIhMUd4cm5WanN3VEFubDQ2YmNpSHJUeWlMdEhTeFBydG1o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1117</Words>
  <Characters>6032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spinelli</dc:creator>
  <cp:lastModifiedBy>Fabiola Silva</cp:lastModifiedBy>
  <cp:revision>2</cp:revision>
  <dcterms:created xsi:type="dcterms:W3CDTF">2024-03-14T16:35:00Z</dcterms:created>
  <dcterms:modified xsi:type="dcterms:W3CDTF">2024-03-14T16:35:00Z</dcterms:modified>
</cp:coreProperties>
</file>